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13" w:rsidRDefault="00855313" w:rsidP="00616D06">
      <w:pPr>
        <w:widowControl w:val="0"/>
        <w:overflowPunct w:val="0"/>
        <w:autoSpaceDE w:val="0"/>
        <w:autoSpaceDN w:val="0"/>
        <w:adjustRightInd w:val="0"/>
        <w:spacing w:after="0" w:line="273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485890" cy="892604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2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73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Положение о рабочих программах МАОУ «СОШ №2» г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урлат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3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ОБЩИЕ ПОЛОЖЕНИЯ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  «Положение о рабочих программах» (далее – Положение) разработано в соответствии с требованиями: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Федеральный закон РФ от 29 декабря 2012 года № 273-ФЗ «Об образовании в Российской Федерации»;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Национальная образовательная инициатива «Наша новая школа»;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Приказ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РФ от 17 декабря 2010г. №1897 «Об утверждении федерального государственного образовательного стандарта основного общего образования»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Постановление Главного государственного санитарного врача РФ от 29 декабря 2010г. №189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2.4.22821-10 «Санитарно-эпидемиологические требования к условиям и организации обучения в общеобразовательных учреждениях»;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Примерная основная образовательная программа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Письмо директора Департамента государственной политики в сфере общего образования Министерства образования и науки России А.В. Зырянова №08-1786 от 28.10.2015 «О рабочих программах учебных предметов»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устанавливает порядок разработки, требования к структуре, содержанию и оформлению, процедуре утверждения рабочих программ. 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– документ, отражающий пути реализации содержания учебного предмета созданный на основе примерной (и) или авторской программы, ФГОС НОО, ФГОС ООО, ГОС.</w:t>
      </w:r>
    </w:p>
    <w:p w:rsidR="00616D06" w:rsidRDefault="00616D06" w:rsidP="00616D06">
      <w:pPr>
        <w:pStyle w:val="a3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Программы отдельных учебных предметов, составленные по ФГОС должны обеспечить достижение планируемых результатов освоения основной образовательной программы начального, основного или среднего общего образования.</w:t>
      </w:r>
    </w:p>
    <w:p w:rsidR="00616D06" w:rsidRDefault="00616D06" w:rsidP="00616D06">
      <w:pPr>
        <w:pStyle w:val="a3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составляется учителем-предметником по определенному учебному предмету и рассчитана на учебный год (по ГОС 2004г.), на уровень обучения (ФГОС НОО, ООО).</w:t>
      </w:r>
    </w:p>
    <w:p w:rsidR="00616D06" w:rsidRDefault="00616D06" w:rsidP="00616D06">
      <w:pPr>
        <w:pStyle w:val="a3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составляется с учетом материально-технической оснащенности школы, психологических особенностей и учебных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класса.</w:t>
      </w:r>
    </w:p>
    <w:p w:rsidR="00616D06" w:rsidRDefault="00616D06" w:rsidP="00616D06">
      <w:pPr>
        <w:pStyle w:val="a3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устанавливает порядок  разработки, требования к структуре, содержанию и оформлению, процедуре утверждения рабочих программ. 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ПОРЯДОК РАЗРАБОТКИ РАБОЧЕЙ ПРОГРАММЫ</w:t>
      </w:r>
    </w:p>
    <w:p w:rsidR="00616D06" w:rsidRDefault="00616D06" w:rsidP="00616D06">
      <w:pPr>
        <w:pStyle w:val="a3"/>
        <w:widowControl w:val="0"/>
        <w:overflowPunct w:val="0"/>
        <w:autoSpaceDE w:val="0"/>
        <w:autoSpaceDN w:val="0"/>
        <w:adjustRightInd w:val="0"/>
        <w:spacing w:after="0" w:line="273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2.1. Рабочая программа разрабатывается учителем для урочной и внеурочной деятельности.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7" w:lineRule="auto"/>
        <w:ind w:left="548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в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ориентируясь на используемые учебно-методические комплексы и индивидуальные особенности обучающихся.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3" w:lineRule="auto"/>
        <w:ind w:left="548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Стандарты являются основой для создания учителем календарно-тематического планирования учебного курса на каждый учебный год.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9" w:lineRule="auto"/>
        <w:ind w:left="548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требованиям. В протоколе заседания методического объединения учителей-предметников указывается факт соответствия рабочей программы установленным требованиям.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3"/>
        </w:numPr>
        <w:tabs>
          <w:tab w:val="num" w:pos="452"/>
        </w:tabs>
        <w:overflowPunct w:val="0"/>
        <w:autoSpaceDE w:val="0"/>
        <w:autoSpaceDN w:val="0"/>
        <w:adjustRightInd w:val="0"/>
        <w:spacing w:after="0" w:line="249" w:lineRule="auto"/>
        <w:ind w:left="548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Рабочую программу представляют на проверку руководителю МО. Рабочая программа анализируется на предмет соответствия программы учебному плану МАОУ «СОШ №2»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урлат и требованиям ФГОС (ГОС); проверяется наличие учебника, предполагаемого для использования, в федеральном перечне.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3" w:lineRule="auto"/>
        <w:ind w:left="548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проверки рабочих программ руководителем МО, программа проходит согласование заместителем директора по УР. После согласования рабочую программу утверждает директор.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54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1"/>
          <w:numId w:val="3"/>
        </w:numPr>
        <w:tabs>
          <w:tab w:val="num" w:pos="528"/>
        </w:tabs>
        <w:overflowPunct w:val="0"/>
        <w:autoSpaceDE w:val="0"/>
        <w:autoSpaceDN w:val="0"/>
        <w:adjustRightInd w:val="0"/>
        <w:spacing w:after="0" w:line="240" w:lineRule="auto"/>
        <w:ind w:left="528" w:hanging="38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СТРУКТУРА, ОФОРМЛЕНИЕ РАБОЧЕЙ ПРОГРАММЫ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8" w:firstLin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учебного предмета должна быть оформлена аккуратно, без исправлений. Текст набирается в редакторе </w:t>
      </w:r>
      <w:r>
        <w:rPr>
          <w:rFonts w:ascii="Times New Roman" w:hAnsi="Times New Roman" w:cs="Times New Roman"/>
          <w:sz w:val="24"/>
          <w:szCs w:val="24"/>
        </w:rPr>
        <w:t>Word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шрифтом </w:t>
      </w:r>
      <w:r>
        <w:rPr>
          <w:rFonts w:ascii="Times New Roman" w:hAnsi="Times New Roman" w:cs="Times New Roman"/>
          <w:sz w:val="24"/>
          <w:szCs w:val="24"/>
        </w:rPr>
        <w:t>Times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Roman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кегль 12, межстрочный интервал одинарный, выровненный по ширине (заголовки разделов по середине), поля: левое – 2 см, правое, верхнее, нижнее – 1 см; центровка заголовков и абзацы в тексте выполняются при помощи средств </w:t>
      </w:r>
      <w:r>
        <w:rPr>
          <w:rFonts w:ascii="Times New Roman" w:hAnsi="Times New Roman" w:cs="Times New Roman"/>
          <w:sz w:val="24"/>
          <w:szCs w:val="24"/>
        </w:rPr>
        <w:t>Word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шрифтом </w:t>
      </w:r>
      <w:r>
        <w:rPr>
          <w:rFonts w:ascii="Times New Roman" w:hAnsi="Times New Roman" w:cs="Times New Roman"/>
          <w:sz w:val="24"/>
          <w:szCs w:val="24"/>
        </w:rPr>
        <w:t>Times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Roman</w:t>
      </w:r>
      <w:r>
        <w:rPr>
          <w:rFonts w:ascii="Times New Roman" w:hAnsi="Times New Roman" w:cs="Times New Roman"/>
          <w:sz w:val="24"/>
          <w:szCs w:val="24"/>
          <w:lang w:val="ru-RU"/>
        </w:rPr>
        <w:t>, кегль 14 (жирное начертание), листы формата 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; таблицы встраиваются непосредственно в текст.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календарно-тематическое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представляется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таблицы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/>
        <w:ind w:firstLine="19"/>
        <w:rPr>
          <w:rFonts w:ascii="Times New Roman" w:hAnsi="Times New Roman" w:cs="Times New Roman"/>
          <w:sz w:val="24"/>
          <w:szCs w:val="24"/>
        </w:rPr>
      </w:pPr>
    </w:p>
    <w:p w:rsidR="00616D06" w:rsidRDefault="00616D06" w:rsidP="00616D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 рабочей программы может самостоятельно: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firstLine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конкретизировать и детализировать темы;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firstLine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устанавливать последовательность изучения учебного материала;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firstLine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распределять учебный материал по годам обучения;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right="220" w:firstLine="1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распределять время, отведенное на изучение курса, между разделами и темами по их дидактической значимости, а также исходя из материально-технических ресурсов школы;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right="520" w:firstLine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-конкретизировать требования к результатам освоения основной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firstLine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включать материал регионального компонента по предмету;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728" w:right="1060" w:firstLine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выбирать, исходя из стоящих перед предметом задач, методики и технологии обучения и контроля уровня подготовленности обучающихся.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5"/>
      <w:bookmarkEnd w:id="0"/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Структура рабочей программы в соответствии с ФГОС НОО, ООО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31"/>
          <w:szCs w:val="31"/>
          <w:lang w:val="ru-RU"/>
        </w:rPr>
      </w:pPr>
    </w:p>
    <w:p w:rsidR="00616D06" w:rsidRDefault="00616D06" w:rsidP="00616D06">
      <w:pPr>
        <w:widowControl w:val="0"/>
        <w:numPr>
          <w:ilvl w:val="0"/>
          <w:numId w:val="5"/>
        </w:numPr>
        <w:tabs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Титульный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40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616D06" w:rsidRDefault="00616D06" w:rsidP="00616D06">
      <w:pPr>
        <w:widowControl w:val="0"/>
        <w:numPr>
          <w:ilvl w:val="0"/>
          <w:numId w:val="5"/>
        </w:numPr>
        <w:tabs>
          <w:tab w:val="num" w:pos="480"/>
        </w:tabs>
        <w:overflowPunct w:val="0"/>
        <w:autoSpaceDE w:val="0"/>
        <w:autoSpaceDN w:val="0"/>
        <w:adjustRightInd w:val="0"/>
        <w:spacing w:after="0" w:line="235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Планируемые предметные результаты освоения учебного предмета, курса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" w:lineRule="exact"/>
        <w:ind w:left="851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5"/>
        </w:numPr>
        <w:tabs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учебного предмета, курса, с указанием форм организации учебных занятий, основных видов учебной деятельности. </w:t>
      </w:r>
    </w:p>
    <w:p w:rsidR="00616D06" w:rsidRDefault="00616D06" w:rsidP="00616D06">
      <w:pPr>
        <w:widowControl w:val="0"/>
        <w:numPr>
          <w:ilvl w:val="0"/>
          <w:numId w:val="5"/>
        </w:numPr>
        <w:tabs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Календарно-тематическое планирование с указанием количества часов, отводимых на усвоение каждой темы.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40" w:lineRule="exact"/>
        <w:ind w:left="851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5"/>
        </w:numPr>
        <w:tabs>
          <w:tab w:val="num" w:pos="480"/>
        </w:tabs>
        <w:overflowPunct w:val="0"/>
        <w:autoSpaceDE w:val="0"/>
        <w:autoSpaceDN w:val="0"/>
        <w:adjustRightInd w:val="0"/>
        <w:spacing w:after="0"/>
        <w:ind w:left="851" w:right="6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Приложение. Контрольно-измерительные материалы к промежуточной аттестации с критериями оценивания. </w:t>
      </w:r>
    </w:p>
    <w:p w:rsidR="00616D06" w:rsidRDefault="00616D06" w:rsidP="00616D06">
      <w:pPr>
        <w:pStyle w:val="a3"/>
        <w:ind w:left="851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309" w:lineRule="auto"/>
        <w:ind w:left="851" w:right="16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Календарно-тематическое планирование с определением основных видов учебной деятельности обучающихся представляется в виде таблицы: </w:t>
      </w:r>
    </w:p>
    <w:p w:rsidR="00616D06" w:rsidRDefault="00616D06" w:rsidP="00616D06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710" w:type="dxa"/>
        <w:tblLayout w:type="fixed"/>
        <w:tblLook w:val="04A0"/>
      </w:tblPr>
      <w:tblGrid>
        <w:gridCol w:w="599"/>
        <w:gridCol w:w="5812"/>
        <w:gridCol w:w="992"/>
        <w:gridCol w:w="1134"/>
        <w:gridCol w:w="1134"/>
      </w:tblGrid>
      <w:tr w:rsidR="00616D06" w:rsidTr="00616D06"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</w:p>
        </w:tc>
      </w:tr>
      <w:tr w:rsidR="00616D06" w:rsidTr="00616D06"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  <w:proofErr w:type="spellEnd"/>
          </w:p>
        </w:tc>
      </w:tr>
      <w:tr w:rsidR="00616D06" w:rsidTr="00616D06"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16D06" w:rsidRDefault="00616D06" w:rsidP="00616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B1109C" w:rsidP="00616D06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</w:rPr>
      </w:pPr>
      <w:r w:rsidRPr="00B1109C">
        <w:pict>
          <v:rect id="_x0000_s1026" style="position:absolute;margin-left:-.25pt;margin-top:-71.25pt;width:.9pt;height:.95pt;z-index:-251675648" o:allowincell="f" fillcolor="black" stroked="f"/>
        </w:pict>
      </w:r>
      <w:r w:rsidRPr="00B1109C">
        <w:pict>
          <v:rect id="_x0000_s1027" style="position:absolute;margin-left:53.45pt;margin-top:-71.25pt;width:.95pt;height:.95pt;z-index:-251674624" o:allowincell="f" fillcolor="black" stroked="f"/>
        </w:pict>
      </w:r>
      <w:r w:rsidRPr="00B1109C">
        <w:pict>
          <v:rect id="_x0000_s1028" style="position:absolute;margin-left:103.25pt;margin-top:-71.25pt;width:1pt;height:.95pt;z-index:-251673600" o:allowincell="f" fillcolor="black" stroked="f"/>
        </w:pict>
      </w:r>
      <w:r w:rsidRPr="00B1109C">
        <w:pict>
          <v:rect id="_x0000_s1029" style="position:absolute;margin-left:155.7pt;margin-top:-71.25pt;width:.95pt;height:.95pt;z-index:-251672576" o:allowincell="f" fillcolor="black" stroked="f"/>
        </w:pict>
      </w:r>
      <w:r w:rsidRPr="00B1109C">
        <w:pict>
          <v:rect id="_x0000_s1030" style="position:absolute;margin-left:225.75pt;margin-top:-71.25pt;width:1pt;height:.95pt;z-index:-251671552" o:allowincell="f" fillcolor="black" stroked="f"/>
        </w:pict>
      </w:r>
      <w:r w:rsidRPr="00B1109C">
        <w:pict>
          <v:rect id="_x0000_s1031" style="position:absolute;margin-left:260.7pt;margin-top:-71.25pt;width:.95pt;height:.95pt;z-index:-251670528" o:allowincell="f" fillcolor="black" stroked="f"/>
        </w:pict>
      </w:r>
      <w:r w:rsidRPr="00B1109C">
        <w:pict>
          <v:rect id="_x0000_s1032" style="position:absolute;margin-left:310pt;margin-top:-71.25pt;width:1pt;height:.95pt;z-index:-251669504" o:allowincell="f" fillcolor="black" stroked="f"/>
        </w:pict>
      </w:r>
      <w:r w:rsidRPr="00B1109C">
        <w:pict>
          <v:rect id="_x0000_s1033" style="position:absolute;margin-left:374.35pt;margin-top:-71.25pt;width:.95pt;height:.95pt;z-index:-251668480" o:allowincell="f" fillcolor="black" stroked="f"/>
        </w:pict>
      </w:r>
      <w:r w:rsidRPr="00B1109C">
        <w:pict>
          <v:rect id="_x0000_s1034" style="position:absolute;margin-left:445.6pt;margin-top:-71.25pt;width:1pt;height:.95pt;z-index:-251667456" o:allowincell="f" fillcolor="black" stroked="f"/>
        </w:pict>
      </w:r>
      <w:r w:rsidRPr="00B1109C">
        <w:pict>
          <v:rect id="_x0000_s1035" style="position:absolute;margin-left:488.45pt;margin-top:-71.25pt;width:1pt;height:.95pt;z-index:-251666432" o:allowincell="f" fillcolor="black" stroked="f"/>
        </w:pict>
      </w:r>
      <w:r w:rsidRPr="00B1109C">
        <w:pict>
          <v:rect id="_x0000_s1036" style="position:absolute;margin-left:-.25pt;margin-top:-14.4pt;width:.9pt;height:1pt;z-index:-251665408" o:allowincell="f" fillcolor="black" stroked="f"/>
        </w:pict>
      </w:r>
      <w:r w:rsidRPr="00B1109C">
        <w:pict>
          <v:rect id="_x0000_s1037" style="position:absolute;margin-left:-.25pt;margin-top:-14.4pt;width:.9pt;height:1pt;z-index:-251664384" o:allowincell="f" fillcolor="black" stroked="f"/>
        </w:pict>
      </w:r>
      <w:r w:rsidRPr="00B1109C">
        <w:pict>
          <v:rect id="_x0000_s1038" style="position:absolute;margin-left:53.45pt;margin-top:-14.4pt;width:.95pt;height:1pt;z-index:-251663360" o:allowincell="f" fillcolor="black" stroked="f"/>
        </w:pict>
      </w:r>
      <w:r w:rsidRPr="00B1109C">
        <w:pict>
          <v:rect id="_x0000_s1039" style="position:absolute;margin-left:103.25pt;margin-top:-14.4pt;width:1pt;height:1pt;z-index:-251662336" o:allowincell="f" fillcolor="black" stroked="f"/>
        </w:pict>
      </w:r>
      <w:r w:rsidRPr="00B1109C">
        <w:pict>
          <v:rect id="_x0000_s1040" style="position:absolute;margin-left:155.7pt;margin-top:-14.4pt;width:.95pt;height:1pt;z-index:-251661312" o:allowincell="f" fillcolor="black" stroked="f"/>
        </w:pict>
      </w:r>
      <w:r w:rsidRPr="00B1109C">
        <w:pict>
          <v:rect id="_x0000_s1041" style="position:absolute;margin-left:225.75pt;margin-top:-14.4pt;width:1pt;height:1pt;z-index:-251660288" o:allowincell="f" fillcolor="black" stroked="f"/>
        </w:pict>
      </w:r>
      <w:r w:rsidRPr="00B1109C">
        <w:pict>
          <v:rect id="_x0000_s1042" style="position:absolute;margin-left:260.7pt;margin-top:-14.4pt;width:.95pt;height:1pt;z-index:-251659264" o:allowincell="f" fillcolor="black" stroked="f"/>
        </w:pict>
      </w:r>
      <w:r w:rsidRPr="00B1109C">
        <w:pict>
          <v:rect id="_x0000_s1043" style="position:absolute;margin-left:310pt;margin-top:-14.4pt;width:1pt;height:1pt;z-index:-251658240" o:allowincell="f" fillcolor="black" stroked="f"/>
        </w:pict>
      </w:r>
      <w:r w:rsidRPr="00B1109C">
        <w:pict>
          <v:rect id="_x0000_s1044" style="position:absolute;margin-left:374.35pt;margin-top:-14.4pt;width:.95pt;height:1pt;z-index:-251657216" o:allowincell="f" fillcolor="black" stroked="f"/>
        </w:pict>
      </w:r>
      <w:r w:rsidRPr="00B1109C">
        <w:pict>
          <v:rect id="_x0000_s1045" style="position:absolute;margin-left:445.6pt;margin-top:-14.4pt;width:1pt;height:1pt;z-index:-251656192" o:allowincell="f" fillcolor="black" stroked="f"/>
        </w:pict>
      </w:r>
      <w:r w:rsidRPr="00B1109C">
        <w:pict>
          <v:rect id="_x0000_s1046" style="position:absolute;margin-left:488.45pt;margin-top:-14.4pt;width:1pt;height:1pt;z-index:-251655168" o:allowincell="f" fillcolor="black" stroked="f"/>
        </w:pic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426" w:right="2000"/>
        <w:rPr>
          <w:rFonts w:ascii="Times New Roman" w:hAnsi="Times New Roman" w:cs="Times New Roman"/>
          <w:sz w:val="23"/>
          <w:szCs w:val="23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426" w:right="20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Тематическое планирование с определением основных видов учебной деятельности обучающихся родного языка и литературы (тат.) представляется в виде таблицы:</w:t>
      </w:r>
    </w:p>
    <w:tbl>
      <w:tblPr>
        <w:tblStyle w:val="a4"/>
        <w:tblW w:w="0" w:type="auto"/>
        <w:tblInd w:w="710" w:type="dxa"/>
        <w:tblLayout w:type="fixed"/>
        <w:tblLook w:val="04A0"/>
      </w:tblPr>
      <w:tblGrid>
        <w:gridCol w:w="599"/>
        <w:gridCol w:w="5812"/>
        <w:gridCol w:w="992"/>
        <w:gridCol w:w="1134"/>
        <w:gridCol w:w="1134"/>
      </w:tblGrid>
      <w:tr w:rsidR="00616D06" w:rsidTr="00616D06"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P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P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Дэрес</w:t>
            </w:r>
            <w:proofErr w:type="spellEnd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темасы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P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Сэгать</w:t>
            </w:r>
            <w:proofErr w:type="spellEnd"/>
          </w:p>
          <w:p w:rsidR="00616D06" w:rsidRP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саны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P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Уткэру</w:t>
            </w:r>
            <w:proofErr w:type="spellEnd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вакыты</w:t>
            </w:r>
            <w:proofErr w:type="spellEnd"/>
          </w:p>
        </w:tc>
      </w:tr>
      <w:tr w:rsidR="00616D06" w:rsidTr="00616D06"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P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P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P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Pr="00616D06" w:rsidRDefault="00616D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Pr="00616D06" w:rsidRDefault="00616D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616D0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Факт</w:t>
            </w:r>
          </w:p>
        </w:tc>
      </w:tr>
      <w:tr w:rsidR="00616D06" w:rsidTr="00616D06"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P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P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P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P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P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:rsidR="00616D06" w:rsidRDefault="00616D06" w:rsidP="00616D06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616D06" w:rsidRPr="00616D06" w:rsidRDefault="00B1109C" w:rsidP="00616D06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B1109C">
        <w:pict>
          <v:rect id="_x0000_s1047" style="position:absolute;margin-left:6.1pt;margin-top:-28.8pt;width:.95pt;height:1pt;z-index:-251654144" o:allowincell="f" fillcolor="black" stroked="f"/>
        </w:pict>
      </w:r>
      <w:r w:rsidRPr="00B1109C">
        <w:pict>
          <v:rect id="_x0000_s1048" style="position:absolute;margin-left:38.25pt;margin-top:-28.8pt;width:1pt;height:1pt;z-index:-251653120" o:allowincell="f" fillcolor="black" stroked="f"/>
        </w:pict>
      </w:r>
      <w:r w:rsidRPr="00B1109C">
        <w:pict>
          <v:rect id="_x0000_s1049" style="position:absolute;margin-left:105.45pt;margin-top:-28.8pt;width:.95pt;height:1pt;z-index:-251652096" o:allowincell="f" fillcolor="black" stroked="f"/>
        </w:pict>
      </w:r>
      <w:r w:rsidRPr="00B1109C">
        <w:pict>
          <v:rect id="_x0000_s1050" style="position:absolute;margin-left:134.5pt;margin-top:-28.8pt;width:.95pt;height:1pt;z-index:-251651072" o:allowincell="f" fillcolor="black" stroked="f"/>
        </w:pict>
      </w:r>
      <w:r w:rsidRPr="00B1109C">
        <w:pict>
          <v:rect id="_x0000_s1051" style="position:absolute;margin-left:182.6pt;margin-top:-28.8pt;width:1pt;height:1pt;z-index:-251650048" o:allowincell="f" fillcolor="black" stroked="f"/>
        </w:pict>
      </w:r>
      <w:r w:rsidRPr="00B1109C">
        <w:pict>
          <v:rect id="_x0000_s1052" style="position:absolute;margin-left:273.55pt;margin-top:-28.8pt;width:1pt;height:1pt;z-index:-251649024" o:allowincell="f" fillcolor="black" stroked="f"/>
        </w:pict>
      </w:r>
      <w:r w:rsidRPr="00B1109C">
        <w:pict>
          <v:rect id="_x0000_s1053" style="position:absolute;margin-left:348.45pt;margin-top:-28.8pt;width:1pt;height:1pt;z-index:-251648000" o:allowincell="f" fillcolor="black" stroked="f"/>
        </w:pic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90" w:lineRule="auto"/>
        <w:ind w:left="440" w:right="10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Структура Рабочей программы в соответствии с ФК ГОС 2004 года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90" w:lineRule="auto"/>
        <w:ind w:left="440" w:right="1060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Титульный лист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/>
        <w:ind w:left="440" w:right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Указывается перечень документов, на основе которых составлена рабочая программа, на сколько часов она рассчитана, какой УМК предполагается использовать. Прописываются цели и задачи курса. В целях курса учитываются цели и задачи школы, методического объединения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акие виды деятельности практической направленности предусмотрены. Дается общая характеристика курса.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 и объем учебного предмета, курса.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результате освоения программы.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Критерии оценивания.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Календарно-тематическое планирование.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Список источников и литературы.</w:t>
      </w:r>
    </w:p>
    <w:p w:rsidR="00616D06" w:rsidRDefault="00616D06" w:rsidP="00616D06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Приложение. Контрольно-измерительные материалы к промежуточной аттестации с критериями оценивания.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/>
        <w:ind w:left="8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7A4DA0" w:rsidP="00616D06">
      <w:pPr>
        <w:pStyle w:val="a3"/>
        <w:widowControl w:val="0"/>
        <w:autoSpaceDE w:val="0"/>
        <w:autoSpaceDN w:val="0"/>
        <w:adjustRightInd w:val="0"/>
        <w:spacing w:after="0"/>
        <w:ind w:left="1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616D06">
        <w:rPr>
          <w:rFonts w:ascii="Times New Roman" w:hAnsi="Times New Roman" w:cs="Times New Roman"/>
          <w:sz w:val="24"/>
          <w:szCs w:val="24"/>
          <w:lang w:val="ru-RU"/>
        </w:rPr>
        <w:t>ематическое планирование с определением основных видов деятельности представляется в виде таблицы:</w:t>
      </w:r>
    </w:p>
    <w:p w:rsidR="007A4DA0" w:rsidRDefault="007A4DA0" w:rsidP="00616D06">
      <w:pPr>
        <w:pStyle w:val="a3"/>
        <w:widowControl w:val="0"/>
        <w:autoSpaceDE w:val="0"/>
        <w:autoSpaceDN w:val="0"/>
        <w:adjustRightInd w:val="0"/>
        <w:spacing w:after="0"/>
        <w:ind w:left="11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426" w:type="dxa"/>
        <w:tblLook w:val="04A0"/>
      </w:tblPr>
      <w:tblGrid>
        <w:gridCol w:w="675"/>
        <w:gridCol w:w="3402"/>
        <w:gridCol w:w="924"/>
        <w:gridCol w:w="2761"/>
        <w:gridCol w:w="1134"/>
        <w:gridCol w:w="1108"/>
      </w:tblGrid>
      <w:tr w:rsidR="00383693" w:rsidTr="00383693">
        <w:tc>
          <w:tcPr>
            <w:tcW w:w="675" w:type="dxa"/>
            <w:vMerge w:val="restart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02" w:type="dxa"/>
            <w:vMerge w:val="restart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924" w:type="dxa"/>
            <w:vMerge w:val="restart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761" w:type="dxa"/>
            <w:vMerge w:val="restart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2242" w:type="dxa"/>
            <w:gridSpan w:val="2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383693" w:rsidTr="00383693">
        <w:tc>
          <w:tcPr>
            <w:tcW w:w="675" w:type="dxa"/>
            <w:vMerge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4" w:type="dxa"/>
            <w:vMerge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vMerge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08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</w:tr>
      <w:tr w:rsidR="00383693" w:rsidTr="00383693">
        <w:tc>
          <w:tcPr>
            <w:tcW w:w="675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4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16D06" w:rsidRDefault="00616D06" w:rsidP="00616D06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80" w:right="1380"/>
        <w:rPr>
          <w:rFonts w:ascii="Times New Roman" w:hAnsi="Times New Roman" w:cs="Times New Roman"/>
          <w:sz w:val="23"/>
          <w:szCs w:val="23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80" w:right="13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Тематическое планирование с определением основных видов учебной деятельности обучающихся родного языка и литературы (тат) представляется в виде таблицы: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7636" w:type="dxa"/>
        <w:tblInd w:w="573" w:type="dxa"/>
        <w:tblLayout w:type="fixed"/>
        <w:tblLook w:val="04A0"/>
      </w:tblPr>
      <w:tblGrid>
        <w:gridCol w:w="709"/>
        <w:gridCol w:w="1417"/>
        <w:gridCol w:w="1276"/>
        <w:gridCol w:w="2693"/>
        <w:gridCol w:w="770"/>
        <w:gridCol w:w="771"/>
      </w:tblGrid>
      <w:tr w:rsidR="00616D06" w:rsidTr="00616D06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№</w:t>
            </w:r>
          </w:p>
          <w:p w:rsidR="00616D06" w:rsidRDefault="00616D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Сэгать</w:t>
            </w:r>
          </w:p>
          <w:p w:rsidR="00616D06" w:rsidRDefault="00616D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Үзләштерергә яки камилләштерергә тиешле белем һәм күнекмәләр</w:t>
            </w:r>
          </w:p>
          <w:p w:rsidR="00616D06" w:rsidRDefault="00616D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Уткэру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вакыты</w:t>
            </w:r>
            <w:proofErr w:type="spellEnd"/>
          </w:p>
        </w:tc>
      </w:tr>
      <w:tr w:rsidR="00616D06" w:rsidTr="00616D06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D06" w:rsidRDefault="00616D06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D06" w:rsidRDefault="00616D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  <w:proofErr w:type="spellEnd"/>
          </w:p>
        </w:tc>
      </w:tr>
      <w:tr w:rsidR="00616D06" w:rsidTr="00616D0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D06" w:rsidRDefault="006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left="20" w:right="26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13"/>
      <w:bookmarkEnd w:id="1"/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left="20" w:right="2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3.5. Структура рабочей программы внеурочной деятельности  ФГОС НОО, ФГОС ООО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740" w:hanging="3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Титульный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16D06" w:rsidRDefault="00266607" w:rsidP="0026660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7" w:lineRule="auto"/>
        <w:ind w:left="740" w:right="460" w:hanging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Результаты освоения курса внеурочной деятельности</w:t>
      </w:r>
    </w:p>
    <w:p w:rsidR="00266607" w:rsidRDefault="00266607" w:rsidP="00266607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7" w:lineRule="auto"/>
        <w:ind w:right="4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266607" w:rsidRPr="00266607" w:rsidRDefault="005627D5" w:rsidP="00266607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7" w:lineRule="auto"/>
        <w:ind w:right="4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Тематическое планирование.</w:t>
      </w:r>
    </w:p>
    <w:p w:rsidR="00616D06" w:rsidRPr="00266607" w:rsidRDefault="00616D06" w:rsidP="00616D06">
      <w:pPr>
        <w:widowControl w:val="0"/>
        <w:autoSpaceDE w:val="0"/>
        <w:autoSpaceDN w:val="0"/>
        <w:adjustRightInd w:val="0"/>
        <w:spacing w:after="0" w:line="243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383693" w:rsidP="00616D06">
      <w:pPr>
        <w:widowControl w:val="0"/>
        <w:autoSpaceDE w:val="0"/>
        <w:autoSpaceDN w:val="0"/>
        <w:adjustRightInd w:val="0"/>
        <w:spacing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616D06">
        <w:rPr>
          <w:rFonts w:ascii="Times New Roman" w:hAnsi="Times New Roman" w:cs="Times New Roman"/>
          <w:sz w:val="24"/>
          <w:szCs w:val="24"/>
          <w:lang w:val="ru-RU"/>
        </w:rPr>
        <w:t>ематический план представлен в форме таблицы:</w:t>
      </w:r>
    </w:p>
    <w:tbl>
      <w:tblPr>
        <w:tblStyle w:val="a4"/>
        <w:tblW w:w="0" w:type="auto"/>
        <w:tblInd w:w="380" w:type="dxa"/>
        <w:tblLook w:val="04A0"/>
      </w:tblPr>
      <w:tblGrid>
        <w:gridCol w:w="5013"/>
        <w:gridCol w:w="5037"/>
      </w:tblGrid>
      <w:tr w:rsidR="00383693" w:rsidTr="00383693">
        <w:tc>
          <w:tcPr>
            <w:tcW w:w="5215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Основное содержание по темам</w:t>
            </w:r>
          </w:p>
        </w:tc>
        <w:tc>
          <w:tcPr>
            <w:tcW w:w="5215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основных видов деятельности</w:t>
            </w:r>
          </w:p>
        </w:tc>
      </w:tr>
      <w:tr w:rsidR="00383693" w:rsidTr="00383693">
        <w:tc>
          <w:tcPr>
            <w:tcW w:w="5215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5" w:type="dxa"/>
          </w:tcPr>
          <w:p w:rsidR="00383693" w:rsidRDefault="00383693" w:rsidP="00616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83693" w:rsidRDefault="00383693" w:rsidP="00616D06">
      <w:pPr>
        <w:widowControl w:val="0"/>
        <w:autoSpaceDE w:val="0"/>
        <w:autoSpaceDN w:val="0"/>
        <w:adjustRightInd w:val="0"/>
        <w:spacing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Pr="004F0AE6" w:rsidRDefault="00B1109C" w:rsidP="00616D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B1109C">
        <w:pict>
          <v:rect id="_x0000_s1054" style="position:absolute;margin-left:.1pt;margin-top:44.6pt;width:.95pt;height:.95pt;z-index:-251646976" o:allowincell="f" fillcolor="black" stroked="f"/>
        </w:pict>
      </w:r>
      <w:r w:rsidRPr="00B1109C">
        <w:pict>
          <v:rect id="_x0000_s1055" style="position:absolute;margin-left:.1pt;margin-top:44.6pt;width:.95pt;height:.95pt;z-index:-251645952" o:allowincell="f" fillcolor="black" stroked="f"/>
        </w:pict>
      </w:r>
      <w:r w:rsidRPr="00B1109C">
        <w:pict>
          <v:rect id="_x0000_s1056" style="position:absolute;margin-left:38.35pt;margin-top:44.6pt;width:1pt;height:.95pt;z-index:-251644928" o:allowincell="f" fillcolor="black" stroked="f"/>
        </w:pict>
      </w:r>
      <w:r w:rsidRPr="00B1109C">
        <w:pict>
          <v:rect id="_x0000_s1057" style="position:absolute;margin-left:.1pt;margin-top:-.7pt;width:.95pt;height:.95pt;z-index:-251643904" o:allowincell="f" fillcolor="black" stroked="f"/>
        </w:pict>
      </w:r>
      <w:r w:rsidRPr="00B1109C">
        <w:pict>
          <v:rect id="_x0000_s1058" style="position:absolute;margin-left:.1pt;margin-top:-.7pt;width:.95pt;height:.95pt;z-index:-251642880" o:allowincell="f" fillcolor="black" stroked="f"/>
        </w:pict>
      </w:r>
      <w:r w:rsidRPr="00B1109C">
        <w:pict>
          <v:rect id="_x0000_s1059" style="position:absolute;margin-left:38.35pt;margin-top:-.7pt;width:1pt;height:.95pt;z-index:-251641856" o:allowincell="f" fillcolor="black" stroked="f"/>
        </w:pict>
      </w:r>
      <w:r w:rsidR="00616D06">
        <w:rPr>
          <w:rFonts w:ascii="Times New Roman" w:hAnsi="Times New Roman" w:cs="Times New Roman"/>
          <w:sz w:val="24"/>
          <w:szCs w:val="24"/>
          <w:lang w:val="ru-RU"/>
        </w:rPr>
        <w:t xml:space="preserve">3.6 </w:t>
      </w:r>
      <w:r w:rsidR="00616D06" w:rsidRPr="004F0AE6">
        <w:rPr>
          <w:rFonts w:ascii="Times New Roman" w:hAnsi="Times New Roman" w:cs="Times New Roman"/>
          <w:sz w:val="24"/>
          <w:szCs w:val="24"/>
          <w:lang w:val="ru-RU"/>
        </w:rPr>
        <w:t>Структура рабочей п</w:t>
      </w:r>
      <w:r w:rsidR="004F0AE6" w:rsidRPr="004F0AE6">
        <w:rPr>
          <w:rFonts w:ascii="Times New Roman" w:hAnsi="Times New Roman" w:cs="Times New Roman"/>
          <w:sz w:val="24"/>
          <w:szCs w:val="24"/>
          <w:lang w:val="ru-RU"/>
        </w:rPr>
        <w:t>рограммы курса дополнительного образования</w:t>
      </w:r>
      <w:r w:rsidR="00616D06" w:rsidRPr="004F0AE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16D06" w:rsidRPr="004F0AE6" w:rsidRDefault="00616D06" w:rsidP="00616D06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F0AE6" w:rsidRDefault="004F0AE6" w:rsidP="004F0A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Титульный лист</w:t>
      </w:r>
    </w:p>
    <w:p w:rsidR="004F0AE6" w:rsidRDefault="004F0AE6" w:rsidP="004F0A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Пояснительная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записка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0AE6" w:rsidRDefault="004F0AE6" w:rsidP="004F0A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Общая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0AE6" w:rsidRDefault="004F0AE6" w:rsidP="004F0A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 xml:space="preserve">Описание место кружка в учебном плане    </w:t>
      </w:r>
    </w:p>
    <w:p w:rsidR="004F0AE6" w:rsidRDefault="004F0AE6" w:rsidP="004F0A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Описание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ценностных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ориентиров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содержания</w:t>
      </w:r>
      <w:proofErr w:type="spellEnd"/>
    </w:p>
    <w:p w:rsidR="004F0AE6" w:rsidRDefault="004F0AE6" w:rsidP="004F0A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Планируемый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результат</w:t>
      </w:r>
      <w:proofErr w:type="spellEnd"/>
    </w:p>
    <w:p w:rsidR="004F0AE6" w:rsidRPr="00383693" w:rsidRDefault="004F0AE6" w:rsidP="0038369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 </w:t>
      </w:r>
      <w:r w:rsidRPr="00383693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360"/>
        <w:gridCol w:w="1914"/>
        <w:gridCol w:w="1914"/>
        <w:gridCol w:w="1915"/>
      </w:tblGrid>
      <w:tr w:rsidR="004F0AE6" w:rsidRPr="004F0AE6" w:rsidTr="004F0AE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4F0AE6" w:rsidRPr="004F0AE6" w:rsidTr="004F0AE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AE6" w:rsidRDefault="004F0AE6" w:rsidP="004F0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D06C1" w:rsidRDefault="009D06C1" w:rsidP="004F0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D06C1" w:rsidRDefault="009D06C1" w:rsidP="004F0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4F0AE6" w:rsidRPr="004F0AE6" w:rsidRDefault="004F0AE6" w:rsidP="004F0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Тематическое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планирование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</w:rPr>
      </w:pPr>
      <w:r w:rsidRPr="004F0AE6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1623"/>
        <w:gridCol w:w="1080"/>
        <w:gridCol w:w="1260"/>
        <w:gridCol w:w="900"/>
        <w:gridCol w:w="540"/>
        <w:gridCol w:w="529"/>
        <w:gridCol w:w="1595"/>
        <w:gridCol w:w="1579"/>
      </w:tblGrid>
      <w:tr w:rsidR="004F0AE6" w:rsidRPr="004F0AE6" w:rsidTr="004F0AE6">
        <w:trPr>
          <w:trHeight w:val="33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</w:tr>
      <w:tr w:rsidR="004F0AE6" w:rsidRPr="004F0AE6" w:rsidTr="004F0AE6">
        <w:trPr>
          <w:trHeight w:val="480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AE6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AE6" w:rsidRPr="004F0AE6" w:rsidTr="004F0A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E6" w:rsidRPr="004F0AE6" w:rsidRDefault="004F0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F0AE6" w:rsidRPr="004F0AE6" w:rsidRDefault="004F0AE6" w:rsidP="004F0AE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lastRenderedPageBreak/>
        <w:t>Материально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техническая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база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>:</w:t>
      </w:r>
    </w:p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 xml:space="preserve">-  библиотечный фонд книга печати </w:t>
      </w:r>
      <w:proofErr w:type="gramStart"/>
      <w:r w:rsidRPr="004F0AE6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4F0AE6">
        <w:rPr>
          <w:rFonts w:ascii="Times New Roman" w:hAnsi="Times New Roman" w:cs="Times New Roman"/>
          <w:sz w:val="24"/>
          <w:szCs w:val="24"/>
          <w:lang w:val="ru-RU"/>
        </w:rPr>
        <w:t>федеральные стандарты, примерные программы, программа за основу, хрестоматии, сборники, методические рекомендации, методические журналы, учебные пособия)</w:t>
      </w:r>
    </w:p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F0AE6">
        <w:rPr>
          <w:rFonts w:ascii="Times New Roman" w:hAnsi="Times New Roman" w:cs="Times New Roman"/>
          <w:sz w:val="24"/>
          <w:szCs w:val="24"/>
          <w:lang w:val="ru-RU"/>
        </w:rPr>
        <w:t>-  печатные пособия (таблицы, схемы, транспаранты, портреты, атласы, альбомы демонстраций, дидактический раздаточный материал, карточки, театральный реквизит)</w:t>
      </w:r>
      <w:proofErr w:type="gramEnd"/>
    </w:p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>-  цифровые образовательные ресурсы (в компьютере, если нет написать отсутствуют)</w:t>
      </w:r>
    </w:p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>-  экранные, музыкальные пособия (аудио записи, фонохрестоматии, слайды)</w:t>
      </w:r>
    </w:p>
    <w:p w:rsidR="004F0AE6" w:rsidRP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proofErr w:type="gramStart"/>
      <w:r w:rsidRPr="004F0AE6">
        <w:rPr>
          <w:rFonts w:ascii="Times New Roman" w:hAnsi="Times New Roman" w:cs="Times New Roman"/>
          <w:sz w:val="24"/>
          <w:szCs w:val="24"/>
          <w:lang w:val="ru-RU"/>
        </w:rPr>
        <w:t>учебно-практическое</w:t>
      </w:r>
      <w:proofErr w:type="gramEnd"/>
      <w:r w:rsidRPr="004F0AE6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оборудования (кисти, палочки, мячи и т.д.)</w:t>
      </w:r>
    </w:p>
    <w:p w:rsidR="004F0AE6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F0AE6" w:rsidRPr="009D06C1" w:rsidRDefault="004F0AE6" w:rsidP="004F0AE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9D06C1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Приложение</w:t>
      </w:r>
    </w:p>
    <w:p w:rsidR="00616D06" w:rsidRPr="004F0AE6" w:rsidRDefault="00616D06" w:rsidP="00616D0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4F0AE6">
        <w:rPr>
          <w:rFonts w:ascii="Times New Roman" w:hAnsi="Times New Roman" w:cs="Times New Roman"/>
          <w:sz w:val="24"/>
          <w:szCs w:val="24"/>
          <w:lang w:val="ru-RU"/>
        </w:rPr>
        <w:t>3.7 Структура рабочей программы элективного курса.</w:t>
      </w:r>
    </w:p>
    <w:p w:rsidR="00616D06" w:rsidRPr="004F0AE6" w:rsidRDefault="00616D06" w:rsidP="00616D06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28"/>
        </w:tabs>
        <w:overflowPunct w:val="0"/>
        <w:autoSpaceDE w:val="0"/>
        <w:autoSpaceDN w:val="0"/>
        <w:adjustRightInd w:val="0"/>
        <w:spacing w:after="0" w:line="240" w:lineRule="auto"/>
        <w:ind w:left="728" w:hanging="3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Титульный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Pr="004F0AE6" w:rsidRDefault="00616D06" w:rsidP="00616D06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28"/>
        </w:tabs>
        <w:overflowPunct w:val="0"/>
        <w:autoSpaceDE w:val="0"/>
        <w:autoSpaceDN w:val="0"/>
        <w:adjustRightInd w:val="0"/>
        <w:spacing w:after="0" w:line="235" w:lineRule="auto"/>
        <w:ind w:left="728" w:hanging="3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Пояснительная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записка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Pr="004F0AE6" w:rsidRDefault="00616D06" w:rsidP="00616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28"/>
        </w:tabs>
        <w:overflowPunct w:val="0"/>
        <w:autoSpaceDE w:val="0"/>
        <w:autoSpaceDN w:val="0"/>
        <w:adjustRightInd w:val="0"/>
        <w:spacing w:after="0" w:line="240" w:lineRule="auto"/>
        <w:ind w:left="728" w:hanging="3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элективного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88"/>
        </w:tabs>
        <w:overflowPunct w:val="0"/>
        <w:autoSpaceDE w:val="0"/>
        <w:autoSpaceDN w:val="0"/>
        <w:adjustRightInd w:val="0"/>
        <w:spacing w:after="0" w:line="240" w:lineRule="auto"/>
        <w:ind w:left="788" w:hanging="4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тематическое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планирование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88"/>
        </w:tabs>
        <w:overflowPunct w:val="0"/>
        <w:autoSpaceDE w:val="0"/>
        <w:autoSpaceDN w:val="0"/>
        <w:adjustRightInd w:val="0"/>
        <w:spacing w:after="0" w:line="240" w:lineRule="auto"/>
        <w:ind w:left="788" w:hanging="4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Ожидаемые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88"/>
        </w:tabs>
        <w:overflowPunct w:val="0"/>
        <w:autoSpaceDE w:val="0"/>
        <w:autoSpaceDN w:val="0"/>
        <w:adjustRightInd w:val="0"/>
        <w:spacing w:after="0" w:line="240" w:lineRule="auto"/>
        <w:ind w:left="788" w:hanging="4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Pr="004F0AE6" w:rsidRDefault="00616D06" w:rsidP="00616D06">
      <w:pPr>
        <w:widowControl w:val="0"/>
        <w:numPr>
          <w:ilvl w:val="1"/>
          <w:numId w:val="9"/>
        </w:numPr>
        <w:tabs>
          <w:tab w:val="num" w:pos="788"/>
        </w:tabs>
        <w:overflowPunct w:val="0"/>
        <w:autoSpaceDE w:val="0"/>
        <w:autoSpaceDN w:val="0"/>
        <w:adjustRightInd w:val="0"/>
        <w:spacing w:after="0" w:line="240" w:lineRule="auto"/>
        <w:ind w:left="788" w:hanging="4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Приложения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4F0AE6">
        <w:rPr>
          <w:rFonts w:ascii="Times New Roman" w:hAnsi="Times New Roman" w:cs="Times New Roman"/>
          <w:sz w:val="24"/>
          <w:szCs w:val="24"/>
        </w:rPr>
        <w:t>программе</w:t>
      </w:r>
      <w:proofErr w:type="spellEnd"/>
      <w:r w:rsidRPr="004F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pStyle w:val="a3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Календарно-тематическое планирование является частью рабочих программ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41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right="9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предмету,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составленных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 компонентом государственного образовательного стандарта.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right="9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right="9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3.9 Календарно-тематическое планирование представляется в виде таблицы.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Форму календарно-тематического планирования разрабатывает заместитель директора по УР, ответственный за рабочие программы.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8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КОМПЕТЕНЦИЯ И ОТВЕТСТВЕННОСТЬ УЧИТЕЛЯ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 w:cs="Times New Roman"/>
          <w:sz w:val="24"/>
          <w:szCs w:val="24"/>
        </w:rPr>
      </w:pPr>
    </w:p>
    <w:p w:rsidR="00616D06" w:rsidRDefault="00616D06" w:rsidP="00616D06">
      <w:pPr>
        <w:widowControl w:val="0"/>
        <w:numPr>
          <w:ilvl w:val="0"/>
          <w:numId w:val="11"/>
        </w:numPr>
        <w:tabs>
          <w:tab w:val="num" w:pos="428"/>
        </w:tabs>
        <w:overflowPunct w:val="0"/>
        <w:autoSpaceDE w:val="0"/>
        <w:autoSpaceDN w:val="0"/>
        <w:adjustRightInd w:val="0"/>
        <w:spacing w:after="0" w:line="240" w:lineRule="auto"/>
        <w:ind w:left="428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относятся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разработка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8" w:right="18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использование и совершенствование методик учебной деятельности и образовательных технологий;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 w:right="4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организация своей деятельности в соответствии с годовым календарным учебным графиком на текущий учебный год и правилами внутреннего распорядка школы, иными локальными актами к Уставу школы;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 w:right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-осуществление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соответствии с текущими нормативно-правовыми документами,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Уставом школы.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616D06" w:rsidRDefault="00616D06" w:rsidP="00616D06">
      <w:pPr>
        <w:widowControl w:val="0"/>
        <w:numPr>
          <w:ilvl w:val="0"/>
          <w:numId w:val="11"/>
        </w:numPr>
        <w:tabs>
          <w:tab w:val="num" w:pos="428"/>
        </w:tabs>
        <w:overflowPunct w:val="0"/>
        <w:autoSpaceDE w:val="0"/>
        <w:autoSpaceDN w:val="0"/>
        <w:adjustRightInd w:val="0"/>
        <w:spacing w:after="0" w:line="273" w:lineRule="auto"/>
        <w:ind w:left="548" w:right="380" w:hanging="5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Индивидуальная подготовка учителя к уроку осуществляется в виде конспекта урока или заполнения технологической карты.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11"/>
        </w:numPr>
        <w:tabs>
          <w:tab w:val="num" w:pos="428"/>
        </w:tabs>
        <w:overflowPunct w:val="0"/>
        <w:autoSpaceDE w:val="0"/>
        <w:autoSpaceDN w:val="0"/>
        <w:adjustRightInd w:val="0"/>
        <w:spacing w:after="0" w:line="240" w:lineRule="auto"/>
        <w:ind w:left="428" w:hanging="4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72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соответствие рабочей программы ФК ГОС 2004 года, ФГОС НОО, ФГОС ООО или ФГОС СОО;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 своевременное представление рабочих программ на утверждение</w:t>
      </w:r>
      <w:bookmarkStart w:id="2" w:name="page17"/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реализацию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в полном объеме практической части Рабочих программ в соответствии с учебным планом общеобразовательного учреждения на текущий учебный год и графиком учебного процесса (расписанием занятий);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качество знаний, умений и способов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по учебному курсу, предмету, дисциплине; 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нарушение прав и свобод обучающихся во время реализации Рабочих программ.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548" w:right="40" w:hanging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Электронный экземпляр рабочей программы хранится у заместителя директора по УР и выставляется на сайт школы, распечатанный вариант находится у педагогического работника, ведущего образовательную деятельность по этой программе.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93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12"/>
        </w:numPr>
        <w:tabs>
          <w:tab w:val="num" w:pos="428"/>
        </w:tabs>
        <w:overflowPunct w:val="0"/>
        <w:autoSpaceDE w:val="0"/>
        <w:autoSpaceDN w:val="0"/>
        <w:adjustRightInd w:val="0"/>
        <w:spacing w:after="0" w:line="240" w:lineRule="auto"/>
        <w:ind w:left="428" w:hanging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на начало учебных занятий рабочая программа не прошла процедуру согласования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5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1"/>
          <w:numId w:val="12"/>
        </w:numPr>
        <w:tabs>
          <w:tab w:val="num" w:pos="748"/>
        </w:tabs>
        <w:overflowPunct w:val="0"/>
        <w:autoSpaceDE w:val="0"/>
        <w:autoSpaceDN w:val="0"/>
        <w:adjustRightInd w:val="0"/>
        <w:spacing w:after="0" w:line="240" w:lineRule="auto"/>
        <w:ind w:left="748" w:hanging="2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утверждения, учитель не допускается к проведению учебных занятий.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08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12"/>
        </w:numPr>
        <w:tabs>
          <w:tab w:val="num" w:pos="517"/>
        </w:tabs>
        <w:overflowPunct w:val="0"/>
        <w:autoSpaceDE w:val="0"/>
        <w:autoSpaceDN w:val="0"/>
        <w:adjustRightInd w:val="0"/>
        <w:spacing w:after="0" w:line="256" w:lineRule="auto"/>
        <w:ind w:left="548" w:hanging="5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ходе реализации программы учитель может осуществлять её корректировку, с извещением заместителя директора по УР, ответственного за рабочие программы и заменой текущего варианта рабочей программы.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numPr>
          <w:ilvl w:val="0"/>
          <w:numId w:val="12"/>
        </w:numPr>
        <w:tabs>
          <w:tab w:val="num" w:pos="428"/>
        </w:tabs>
        <w:overflowPunct w:val="0"/>
        <w:autoSpaceDE w:val="0"/>
        <w:autoSpaceDN w:val="0"/>
        <w:adjustRightInd w:val="0"/>
        <w:spacing w:after="0" w:line="249" w:lineRule="auto"/>
        <w:ind w:left="426" w:right="20" w:hanging="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школы осуществляет систематический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рабочих программ, их практической части, регионального компонента, соответствием записей в электронном журнале содержанию рабочих программ и КТП в соответствии с планом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контроля образовательного учреждения. 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90" w:lineRule="auto"/>
        <w:ind w:left="426" w:right="440" w:firstLine="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90" w:lineRule="auto"/>
        <w:ind w:left="426" w:right="440" w:firstLine="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5.ЭКСПЕРТИЗА И УТВЕРЖДЕНИЕ РАБОЧЕЙ ПРОГРАММЫ ВНЕУРОЧНОЙ ДЕЯТЕЛЬНОСТИ</w:t>
      </w: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426" w:hanging="4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5.1.Рабочая программа подлежит экспертизе. Сначала она рассматривается на заседании МО учителей на предмет ее соответствия требованиям государственного образовательного стандарта, а также миссии, целям, задачам образовательной организации, зафиксированным в образовательной программе. Решение МО учителей отражается в протоколе заседания, а на титульном листе рабочей программы ставится гриф рассмотрения: Рассмотрено. Протокол заседания МО учителей от __.__.20___г. № ____.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426" w:hanging="41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hanging="4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5.2.Затем рабочая программа анализируется заместителем директора по УР на предмет ее соответствия учебному плану образовательной организации и требованиям государственных образовательных стандартов.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титульном листе рабочей программы ставится гриф согласования: СОГЛАСОВАНО. Заместитель директора по УР (подпись) Расшифровка подписи. Дата.</w:t>
      </w: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D06" w:rsidRDefault="00616D06" w:rsidP="00616D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hanging="4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5.3.После согласования рабочую программу утверждает директор общеобразовательного учреждения, ставит гриф утверждения на титульном листе (вверху справа): УТВЕРЖДАЮ Директор (подпись) Расшифровка подписи. Дата.</w:t>
      </w:r>
    </w:p>
    <w:p w:rsidR="00616D06" w:rsidRDefault="00616D06" w:rsidP="00616D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6D06">
          <w:pgSz w:w="11906" w:h="16838"/>
          <w:pgMar w:top="1109" w:right="840" w:bottom="1440" w:left="852" w:header="720" w:footer="720" w:gutter="0"/>
          <w:cols w:space="720"/>
        </w:sectPr>
      </w:pPr>
    </w:p>
    <w:p w:rsidR="00616D06" w:rsidRDefault="00616D06" w:rsidP="00616D06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ge19"/>
      <w:bookmarkEnd w:id="3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Образец титульного листа</w:t>
      </w:r>
    </w:p>
    <w:p w:rsidR="00616D06" w:rsidRDefault="00616D06" w:rsidP="00616D06">
      <w:pPr>
        <w:pStyle w:val="normal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bookmarkStart w:id="4" w:name="page21"/>
      <w:bookmarkEnd w:id="4"/>
    </w:p>
    <w:p w:rsidR="00616D06" w:rsidRDefault="00616D06" w:rsidP="00616D06">
      <w:pPr>
        <w:ind w:left="426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«РАССМОТРЕНО»             </w:t>
      </w:r>
      <w:r>
        <w:rPr>
          <w:rFonts w:ascii="Times New Roman" w:hAnsi="Times New Roman" w:cs="Times New Roman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val="ru-RU"/>
        </w:rPr>
        <w:t>«СОГЛАСОВАНО»                                    «УТВЕРЖДЕНО»</w:t>
      </w:r>
    </w:p>
    <w:p w:rsidR="007C5A01" w:rsidRDefault="00616D06" w:rsidP="00616D06">
      <w:pPr>
        <w:ind w:left="426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Руководитель МО            </w:t>
      </w:r>
      <w:r>
        <w:rPr>
          <w:rFonts w:ascii="Times New Roman" w:hAnsi="Times New Roman" w:cs="Times New Roman"/>
          <w:szCs w:val="24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Заместитель директора  по УР   </w:t>
      </w:r>
      <w:r w:rsidR="007C5A01">
        <w:rPr>
          <w:rFonts w:ascii="Times New Roman" w:eastAsia="Times New Roman" w:hAnsi="Times New Roman" w:cs="Times New Roman"/>
          <w:szCs w:val="24"/>
          <w:lang w:val="ru-RU"/>
        </w:rPr>
        <w:t xml:space="preserve">          Директор МАОУ «СОШ № 2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_____ </w:t>
      </w:r>
      <w:r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/Бажанова Н.А. </w:t>
      </w:r>
      <w:r w:rsidR="007C5A01">
        <w:rPr>
          <w:rFonts w:ascii="Times New Roman" w:eastAsia="Times New Roman" w:hAnsi="Times New Roman" w:cs="Times New Roman"/>
          <w:sz w:val="20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szCs w:val="24"/>
          <w:lang w:val="ru-RU"/>
        </w:rPr>
        <w:t>АОУ «СОШ № 2» г</w:t>
      </w:r>
      <w:proofErr w:type="gramStart"/>
      <w:r>
        <w:rPr>
          <w:rFonts w:ascii="Times New Roman" w:eastAsia="Times New Roman" w:hAnsi="Times New Roman" w:cs="Times New Roman"/>
          <w:szCs w:val="24"/>
          <w:lang w:val="ru-RU"/>
        </w:rPr>
        <w:t>.Н</w:t>
      </w:r>
      <w:proofErr w:type="gramEnd"/>
      <w:r>
        <w:rPr>
          <w:rFonts w:ascii="Times New Roman" w:eastAsia="Times New Roman" w:hAnsi="Times New Roman" w:cs="Times New Roman"/>
          <w:szCs w:val="24"/>
          <w:lang w:val="ru-RU"/>
        </w:rPr>
        <w:t xml:space="preserve">урлат       </w:t>
      </w:r>
      <w:r w:rsidR="007C5A01">
        <w:rPr>
          <w:rFonts w:ascii="Times New Roman" w:eastAsia="Times New Roman" w:hAnsi="Times New Roman" w:cs="Times New Roman"/>
          <w:szCs w:val="24"/>
          <w:lang w:val="ru-RU"/>
        </w:rPr>
        <w:t xml:space="preserve">             №2» г.Нурлат __________</w:t>
      </w:r>
    </w:p>
    <w:p w:rsidR="00616D06" w:rsidRDefault="00616D06" w:rsidP="00616D06">
      <w:pPr>
        <w:ind w:left="426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протокол № ____________   </w:t>
      </w:r>
      <w:r>
        <w:rPr>
          <w:rFonts w:ascii="Times New Roman" w:hAnsi="Times New Roman" w:cs="Times New Roman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___________  / </w:t>
      </w:r>
      <w:r>
        <w:rPr>
          <w:rFonts w:ascii="Times New Roman" w:eastAsia="Times New Roman" w:hAnsi="Times New Roman" w:cs="Times New Roman"/>
          <w:szCs w:val="24"/>
          <w:u w:val="single"/>
          <w:lang w:val="ru-RU"/>
        </w:rPr>
        <w:t>Ибрагимова Г.Г.</w:t>
      </w:r>
      <w:r w:rsidR="007C5A01">
        <w:rPr>
          <w:rFonts w:ascii="Times New Roman" w:eastAsia="Times New Roman" w:hAnsi="Times New Roman" w:cs="Times New Roman"/>
          <w:szCs w:val="24"/>
          <w:u w:val="single"/>
          <w:lang w:val="ru-RU"/>
        </w:rPr>
        <w:t>/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Cs w:val="24"/>
          <w:lang w:val="ru-RU"/>
        </w:rPr>
        <w:t xml:space="preserve">   </w:t>
      </w:r>
      <w:r w:rsidR="00A96265">
        <w:rPr>
          <w:rFonts w:ascii="Times New Roman" w:eastAsia="Times New Roman" w:hAnsi="Times New Roman" w:cs="Times New Roman"/>
          <w:szCs w:val="24"/>
          <w:lang w:val="ru-RU"/>
        </w:rPr>
        <w:t xml:space="preserve">  </w:t>
      </w:r>
      <w:proofErr w:type="spellStart"/>
      <w:r w:rsidR="00A96265">
        <w:rPr>
          <w:rFonts w:ascii="Times New Roman" w:eastAsia="Times New Roman" w:hAnsi="Times New Roman" w:cs="Times New Roman"/>
          <w:szCs w:val="24"/>
          <w:lang w:val="ru-RU"/>
        </w:rPr>
        <w:t>Матавина</w:t>
      </w:r>
      <w:proofErr w:type="spellEnd"/>
      <w:r w:rsidR="00A96265">
        <w:rPr>
          <w:rFonts w:ascii="Times New Roman" w:eastAsia="Times New Roman" w:hAnsi="Times New Roman" w:cs="Times New Roman"/>
          <w:szCs w:val="24"/>
          <w:lang w:val="ru-RU"/>
        </w:rPr>
        <w:t xml:space="preserve"> Е.В.</w:t>
      </w:r>
    </w:p>
    <w:p w:rsidR="00616D06" w:rsidRDefault="007C5A01" w:rsidP="00616D06">
      <w:pPr>
        <w:ind w:left="426"/>
        <w:rPr>
          <w:rFonts w:ascii="Times New Roman" w:eastAsia="Times New Roman" w:hAnsi="Times New Roman" w:cs="Times New Roman"/>
          <w:sz w:val="18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t xml:space="preserve">от </w:t>
      </w:r>
      <w:r w:rsidR="00A96265">
        <w:rPr>
          <w:rFonts w:ascii="Times New Roman" w:eastAsia="Times New Roman" w:hAnsi="Times New Roman" w:cs="Times New Roman"/>
          <w:szCs w:val="24"/>
          <w:lang w:val="ru-RU"/>
        </w:rPr>
        <w:t>«___»___________2016</w:t>
      </w:r>
      <w:r w:rsidR="00616D06">
        <w:rPr>
          <w:rFonts w:ascii="Times New Roman" w:eastAsia="Times New Roman" w:hAnsi="Times New Roman" w:cs="Times New Roman"/>
          <w:szCs w:val="24"/>
          <w:lang w:val="ru-RU"/>
        </w:rPr>
        <w:t xml:space="preserve"> г   </w:t>
      </w:r>
      <w:r w:rsidR="00616D06">
        <w:rPr>
          <w:rFonts w:ascii="Times New Roman" w:hAnsi="Times New Roman" w:cs="Times New Roman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Cs w:val="24"/>
          <w:lang w:val="ru-RU"/>
        </w:rPr>
        <w:t xml:space="preserve">                                               </w:t>
      </w:r>
      <w:r w:rsidR="00616D06">
        <w:rPr>
          <w:rFonts w:ascii="Times New Roman" w:eastAsia="Times New Roman" w:hAnsi="Times New Roman" w:cs="Times New Roman"/>
          <w:szCs w:val="24"/>
          <w:lang w:val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Cs w:val="24"/>
          <w:lang w:val="ru-RU"/>
        </w:rPr>
        <w:t>прик.№</w:t>
      </w:r>
      <w:proofErr w:type="spellEnd"/>
      <w:r>
        <w:rPr>
          <w:rFonts w:ascii="Times New Roman" w:eastAsia="Times New Roman" w:hAnsi="Times New Roman" w:cs="Times New Roman"/>
          <w:szCs w:val="24"/>
          <w:lang w:val="ru-RU"/>
        </w:rPr>
        <w:t xml:space="preserve">          </w:t>
      </w:r>
      <w:proofErr w:type="gramStart"/>
      <w:r w:rsidR="00616D06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="00616D06">
        <w:rPr>
          <w:rFonts w:ascii="Times New Roman" w:eastAsia="Times New Roman" w:hAnsi="Times New Roman" w:cs="Times New Roman"/>
          <w:szCs w:val="24"/>
          <w:lang w:val="ru-RU"/>
        </w:rPr>
        <w:t xml:space="preserve"> «__ » _________</w:t>
      </w:r>
      <w:r w:rsidR="00616D0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           </w:t>
      </w:r>
    </w:p>
    <w:p w:rsidR="00616D06" w:rsidRDefault="00616D06" w:rsidP="00616D06">
      <w:pPr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</w:p>
    <w:p w:rsidR="00616D06" w:rsidRDefault="00616D06" w:rsidP="00616D06">
      <w:pPr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616D06" w:rsidRDefault="00616D06" w:rsidP="00616D06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Муниципальное автономное общеобразовательное учреждение </w:t>
      </w:r>
    </w:p>
    <w:p w:rsidR="00616D06" w:rsidRDefault="00616D06" w:rsidP="00616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«Средняя общеобразовательная школа № 2»</w:t>
      </w:r>
    </w:p>
    <w:p w:rsidR="00616D06" w:rsidRDefault="00616D06" w:rsidP="00616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г. Нурлат Республики Татарстан</w:t>
      </w:r>
    </w:p>
    <w:p w:rsidR="00616D06" w:rsidRDefault="00616D06" w:rsidP="00616D06">
      <w:pPr>
        <w:tabs>
          <w:tab w:val="left" w:pos="1820"/>
        </w:tabs>
        <w:spacing w:after="0"/>
        <w:jc w:val="center"/>
        <w:rPr>
          <w:rFonts w:ascii="Times New Roman" w:eastAsia="Times New Roman" w:hAnsi="Times New Roman"/>
          <w:b/>
          <w:sz w:val="27"/>
          <w:szCs w:val="27"/>
          <w:lang w:val="ru-RU"/>
        </w:rPr>
      </w:pPr>
    </w:p>
    <w:p w:rsidR="00616D06" w:rsidRDefault="00616D06" w:rsidP="00616D06">
      <w:pPr>
        <w:tabs>
          <w:tab w:val="left" w:pos="1820"/>
        </w:tabs>
        <w:spacing w:after="0"/>
        <w:jc w:val="center"/>
        <w:rPr>
          <w:rFonts w:ascii="Times New Roman" w:eastAsia="Times New Roman" w:hAnsi="Times New Roman"/>
          <w:b/>
          <w:sz w:val="27"/>
          <w:szCs w:val="27"/>
          <w:lang w:val="ru-RU"/>
        </w:rPr>
      </w:pP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Рабочая программа по русскому языку</w:t>
      </w: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5 класс</w:t>
      </w: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Учитель: Галкина Марина Николаевна, </w:t>
      </w: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учитель русского языка первой квалификационной категории</w:t>
      </w: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/>
          <w:b/>
          <w:sz w:val="27"/>
          <w:szCs w:val="27"/>
          <w:lang w:val="ru-RU"/>
        </w:rPr>
      </w:pPr>
    </w:p>
    <w:p w:rsidR="00616D06" w:rsidRDefault="00616D06" w:rsidP="00616D06">
      <w:pPr>
        <w:tabs>
          <w:tab w:val="left" w:pos="1820"/>
        </w:tabs>
        <w:jc w:val="center"/>
        <w:rPr>
          <w:rFonts w:ascii="Times New Roman" w:eastAsia="Times New Roman" w:hAnsi="Times New Roman" w:cs="Times New Roman"/>
          <w:sz w:val="32"/>
          <w:szCs w:val="40"/>
          <w:lang w:val="ru-RU"/>
        </w:rPr>
      </w:pPr>
    </w:p>
    <w:p w:rsidR="00616D06" w:rsidRDefault="00616D06" w:rsidP="00616D06">
      <w:pPr>
        <w:shd w:val="clear" w:color="auto" w:fill="FFFFFF"/>
        <w:spacing w:before="100" w:after="10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val="ru-RU"/>
        </w:rPr>
      </w:pPr>
    </w:p>
    <w:p w:rsidR="00616D06" w:rsidRDefault="00616D06" w:rsidP="00616D06">
      <w:pPr>
        <w:shd w:val="clear" w:color="auto" w:fill="FFFFFF"/>
        <w:spacing w:before="100" w:after="10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val="ru-RU"/>
        </w:rPr>
      </w:pPr>
    </w:p>
    <w:p w:rsidR="00616D06" w:rsidRDefault="00616D06" w:rsidP="00616D06">
      <w:pPr>
        <w:shd w:val="clear" w:color="auto" w:fill="FFFFFF"/>
        <w:spacing w:before="100" w:after="10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val="ru-RU"/>
        </w:rPr>
      </w:pPr>
    </w:p>
    <w:p w:rsidR="00616D06" w:rsidRDefault="00616D06" w:rsidP="00616D06">
      <w:pPr>
        <w:shd w:val="clear" w:color="auto" w:fill="FFFFFF"/>
        <w:spacing w:before="100" w:after="100" w:line="36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16D06" w:rsidRDefault="00616D06" w:rsidP="00616D06">
      <w:pPr>
        <w:shd w:val="clear" w:color="auto" w:fill="FFFFFF"/>
        <w:spacing w:before="100" w:after="100" w:line="36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16D06" w:rsidRDefault="00A96265" w:rsidP="00616D06">
      <w:pPr>
        <w:shd w:val="clear" w:color="auto" w:fill="FFFFFF"/>
        <w:spacing w:before="100" w:after="10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2015-2016</w:t>
      </w:r>
      <w:r w:rsidR="00616D06" w:rsidRPr="009D06C1">
        <w:rPr>
          <w:rFonts w:ascii="Times New Roman" w:eastAsia="Times New Roman" w:hAnsi="Times New Roman"/>
          <w:sz w:val="28"/>
          <w:szCs w:val="28"/>
          <w:lang w:val="ru-RU"/>
        </w:rPr>
        <w:t xml:space="preserve"> учебный год</w:t>
      </w:r>
    </w:p>
    <w:p w:rsidR="009D06C1" w:rsidRPr="009D06C1" w:rsidRDefault="009D06C1" w:rsidP="009D06C1">
      <w:pPr>
        <w:pStyle w:val="21"/>
        <w:ind w:left="6379" w:right="1019" w:firstLine="22"/>
        <w:rPr>
          <w:b w:val="0"/>
          <w:u w:val="single"/>
        </w:rPr>
      </w:pPr>
      <w:r>
        <w:t xml:space="preserve">                                                                                                                                     </w:t>
      </w:r>
      <w:r w:rsidRPr="009D06C1">
        <w:rPr>
          <w:b w:val="0"/>
          <w:u w:val="single"/>
        </w:rPr>
        <w:lastRenderedPageBreak/>
        <w:t>Образец титульного листа</w:t>
      </w:r>
      <w:r>
        <w:rPr>
          <w:b w:val="0"/>
          <w:u w:val="single"/>
        </w:rPr>
        <w:t xml:space="preserve"> по внеурочной деятельности</w:t>
      </w:r>
    </w:p>
    <w:p w:rsidR="009D06C1" w:rsidRPr="009D06C1" w:rsidRDefault="009D06C1" w:rsidP="009D06C1">
      <w:pPr>
        <w:pStyle w:val="21"/>
        <w:ind w:left="1679" w:right="1019" w:hanging="615"/>
        <w:rPr>
          <w:u w:val="single"/>
        </w:rPr>
      </w:pPr>
    </w:p>
    <w:p w:rsidR="009D06C1" w:rsidRPr="009D06C1" w:rsidRDefault="009D06C1" w:rsidP="009D06C1">
      <w:pPr>
        <w:pStyle w:val="21"/>
        <w:ind w:left="1679" w:right="1019" w:hanging="615"/>
        <w:rPr>
          <w:b w:val="0"/>
        </w:rPr>
      </w:pPr>
      <w:r w:rsidRPr="009D06C1">
        <w:rPr>
          <w:b w:val="0"/>
        </w:rPr>
        <w:t>Муниципальное автономное общеобразовательное учреждение «Средняя общеобразовательная школа №2» г</w:t>
      </w:r>
      <w:proofErr w:type="gramStart"/>
      <w:r w:rsidRPr="009D06C1">
        <w:rPr>
          <w:b w:val="0"/>
        </w:rPr>
        <w:t>.Н</w:t>
      </w:r>
      <w:proofErr w:type="gramEnd"/>
      <w:r w:rsidRPr="009D06C1">
        <w:rPr>
          <w:b w:val="0"/>
        </w:rPr>
        <w:t>урлат  Республики Татарстан</w:t>
      </w: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spacing w:before="6"/>
        <w:rPr>
          <w:b/>
          <w:sz w:val="28"/>
        </w:rPr>
      </w:pPr>
    </w:p>
    <w:tbl>
      <w:tblPr>
        <w:tblStyle w:val="TableNormal"/>
        <w:tblW w:w="0" w:type="auto"/>
        <w:tblInd w:w="342" w:type="dxa"/>
        <w:tblLayout w:type="fixed"/>
        <w:tblLook w:val="01E0"/>
      </w:tblPr>
      <w:tblGrid>
        <w:gridCol w:w="3282"/>
        <w:gridCol w:w="3190"/>
        <w:gridCol w:w="3481"/>
      </w:tblGrid>
      <w:tr w:rsidR="009D06C1" w:rsidRPr="009D06C1" w:rsidTr="009D06C1">
        <w:trPr>
          <w:trHeight w:val="1369"/>
        </w:trPr>
        <w:tc>
          <w:tcPr>
            <w:tcW w:w="3282" w:type="dxa"/>
          </w:tcPr>
          <w:p w:rsidR="009D06C1" w:rsidRPr="009D06C1" w:rsidRDefault="009D06C1">
            <w:pPr>
              <w:pStyle w:val="TableParagraph"/>
              <w:spacing w:line="266" w:lineRule="exact"/>
              <w:ind w:left="661" w:right="793"/>
              <w:jc w:val="center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РАССМОТРЕНО</w:t>
            </w:r>
          </w:p>
          <w:p w:rsidR="009D06C1" w:rsidRPr="009D06C1" w:rsidRDefault="009D06C1">
            <w:pPr>
              <w:pStyle w:val="TableParagraph"/>
              <w:tabs>
                <w:tab w:val="left" w:pos="974"/>
                <w:tab w:val="left" w:pos="2543"/>
              </w:tabs>
              <w:ind w:left="200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на</w:t>
            </w:r>
            <w:r w:rsidRPr="009D06C1">
              <w:rPr>
                <w:sz w:val="24"/>
                <w:lang w:eastAsia="en-US"/>
              </w:rPr>
              <w:tab/>
              <w:t>заседании</w:t>
            </w:r>
            <w:r w:rsidRPr="009D06C1">
              <w:rPr>
                <w:sz w:val="24"/>
                <w:lang w:eastAsia="en-US"/>
              </w:rPr>
              <w:tab/>
              <w:t>ШМО</w:t>
            </w:r>
          </w:p>
          <w:p w:rsidR="009D06C1" w:rsidRPr="009D06C1" w:rsidRDefault="009D06C1">
            <w:pPr>
              <w:pStyle w:val="TableParagraph"/>
              <w:spacing w:before="1"/>
              <w:rPr>
                <w:b/>
                <w:sz w:val="23"/>
                <w:lang w:eastAsia="en-US"/>
              </w:rPr>
            </w:pPr>
          </w:p>
          <w:p w:rsidR="009D06C1" w:rsidRPr="009D06C1" w:rsidRDefault="00B1109C">
            <w:pPr>
              <w:pStyle w:val="TableParagraph"/>
              <w:spacing w:line="20" w:lineRule="exact"/>
              <w:ind w:left="195"/>
              <w:rPr>
                <w:sz w:val="2"/>
                <w:lang w:eastAsia="en-US"/>
              </w:rPr>
            </w:pPr>
            <w:r>
              <w:rPr>
                <w:sz w:val="2"/>
                <w:lang w:eastAsia="en-US"/>
              </w:rPr>
            </w:r>
            <w:r>
              <w:rPr>
                <w:sz w:val="2"/>
                <w:lang w:eastAsia="en-US"/>
              </w:rPr>
              <w:pict>
                <v:group id="_x0000_s1060" style="width:138pt;height:.5pt;mso-position-horizontal-relative:char;mso-position-vertical-relative:line" coordsize="2760,10">
                  <v:line id="_x0000_s1061" style="position:absolute" from="0,5" to="2760,5" strokeweight=".48pt"/>
                  <w10:wrap type="none"/>
                  <w10:anchorlock/>
                </v:group>
              </w:pict>
            </w:r>
          </w:p>
          <w:p w:rsidR="009D06C1" w:rsidRPr="009D06C1" w:rsidRDefault="009D06C1">
            <w:pPr>
              <w:pStyle w:val="TableParagraph"/>
              <w:tabs>
                <w:tab w:val="left" w:pos="1598"/>
                <w:tab w:val="left" w:pos="2601"/>
                <w:tab w:val="left" w:pos="2949"/>
              </w:tabs>
              <w:ind w:left="200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Протокол</w:t>
            </w:r>
            <w:r w:rsidRPr="009D06C1">
              <w:rPr>
                <w:sz w:val="24"/>
                <w:lang w:eastAsia="en-US"/>
              </w:rPr>
              <w:tab/>
              <w:t>№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ab/>
            </w:r>
            <w:proofErr w:type="gramStart"/>
            <w:r w:rsidRPr="009D06C1">
              <w:rPr>
                <w:sz w:val="24"/>
                <w:lang w:eastAsia="en-US"/>
              </w:rPr>
              <w:t>от</w:t>
            </w:r>
            <w:proofErr w:type="gramEnd"/>
          </w:p>
          <w:p w:rsidR="009D06C1" w:rsidRPr="009D06C1" w:rsidRDefault="009D06C1">
            <w:pPr>
              <w:pStyle w:val="TableParagraph"/>
              <w:tabs>
                <w:tab w:val="left" w:pos="801"/>
                <w:tab w:val="left" w:pos="1576"/>
                <w:tab w:val="left" w:pos="2411"/>
              </w:tabs>
              <w:spacing w:line="256" w:lineRule="exact"/>
              <w:ind w:left="200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«_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pacing w:val="-3"/>
                <w:sz w:val="24"/>
                <w:lang w:eastAsia="en-US"/>
              </w:rPr>
              <w:t>».</w:t>
            </w:r>
            <w:r w:rsidRPr="009D06C1">
              <w:rPr>
                <w:spacing w:val="-3"/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pacing w:val="-3"/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>.20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>года</w:t>
            </w:r>
          </w:p>
        </w:tc>
        <w:tc>
          <w:tcPr>
            <w:tcW w:w="3190" w:type="dxa"/>
            <w:hideMark/>
          </w:tcPr>
          <w:p w:rsidR="009D06C1" w:rsidRPr="009D06C1" w:rsidRDefault="009D06C1">
            <w:pPr>
              <w:pStyle w:val="TableParagraph"/>
              <w:spacing w:line="266" w:lineRule="exact"/>
              <w:ind w:left="528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СОГЛАСОВАНО</w:t>
            </w:r>
          </w:p>
          <w:p w:rsidR="009D06C1" w:rsidRPr="009D06C1" w:rsidRDefault="009D06C1">
            <w:pPr>
              <w:pStyle w:val="TableParagraph"/>
              <w:tabs>
                <w:tab w:val="left" w:pos="1568"/>
                <w:tab w:val="left" w:pos="2832"/>
              </w:tabs>
              <w:ind w:left="108" w:right="106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заместитель</w:t>
            </w:r>
            <w:r w:rsidRPr="009D06C1">
              <w:rPr>
                <w:sz w:val="24"/>
                <w:lang w:eastAsia="en-US"/>
              </w:rPr>
              <w:tab/>
              <w:t>директора</w:t>
            </w:r>
            <w:r w:rsidRPr="009D06C1">
              <w:rPr>
                <w:sz w:val="24"/>
                <w:lang w:eastAsia="en-US"/>
              </w:rPr>
              <w:tab/>
              <w:t xml:space="preserve">по УР </w:t>
            </w:r>
          </w:p>
          <w:p w:rsidR="009D06C1" w:rsidRPr="009D06C1" w:rsidRDefault="009D06C1">
            <w:pPr>
              <w:pStyle w:val="TableParagraph"/>
              <w:tabs>
                <w:tab w:val="left" w:pos="2923"/>
              </w:tabs>
              <w:ind w:left="108"/>
              <w:rPr>
                <w:sz w:val="24"/>
                <w:lang w:eastAsia="en-US"/>
              </w:rPr>
            </w:pP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</w:p>
          <w:p w:rsidR="009D06C1" w:rsidRPr="009D06C1" w:rsidRDefault="009D06C1">
            <w:pPr>
              <w:pStyle w:val="TableParagraph"/>
              <w:tabs>
                <w:tab w:val="left" w:pos="709"/>
                <w:tab w:val="left" w:pos="1484"/>
                <w:tab w:val="left" w:pos="2319"/>
              </w:tabs>
              <w:spacing w:line="256" w:lineRule="exact"/>
              <w:ind w:left="108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«_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pacing w:val="-3"/>
                <w:sz w:val="24"/>
                <w:lang w:eastAsia="en-US"/>
              </w:rPr>
              <w:t>».</w:t>
            </w:r>
            <w:r w:rsidRPr="009D06C1">
              <w:rPr>
                <w:spacing w:val="-3"/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pacing w:val="-3"/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>.20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>года</w:t>
            </w:r>
          </w:p>
        </w:tc>
        <w:tc>
          <w:tcPr>
            <w:tcW w:w="3481" w:type="dxa"/>
            <w:hideMark/>
          </w:tcPr>
          <w:p w:rsidR="009D06C1" w:rsidRPr="009D06C1" w:rsidRDefault="009D06C1">
            <w:pPr>
              <w:pStyle w:val="TableParagraph"/>
              <w:spacing w:line="266" w:lineRule="exact"/>
              <w:ind w:left="948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УТВЕРЖДЕНО</w:t>
            </w:r>
          </w:p>
          <w:p w:rsidR="009D06C1" w:rsidRPr="009D06C1" w:rsidRDefault="009D06C1">
            <w:pPr>
              <w:pStyle w:val="TableParagraph"/>
              <w:ind w:left="108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Директор МАОУ «СОШ №2» г</w:t>
            </w:r>
            <w:proofErr w:type="gramStart"/>
            <w:r w:rsidRPr="009D06C1">
              <w:rPr>
                <w:sz w:val="24"/>
                <w:lang w:eastAsia="en-US"/>
              </w:rPr>
              <w:t>.Н</w:t>
            </w:r>
            <w:proofErr w:type="gramEnd"/>
            <w:r w:rsidRPr="009D06C1">
              <w:rPr>
                <w:sz w:val="24"/>
                <w:lang w:eastAsia="en-US"/>
              </w:rPr>
              <w:t>урлат</w:t>
            </w:r>
          </w:p>
          <w:p w:rsidR="009D06C1" w:rsidRPr="009D06C1" w:rsidRDefault="009F4309">
            <w:pPr>
              <w:pStyle w:val="TableParagraph"/>
              <w:tabs>
                <w:tab w:val="left" w:pos="1963"/>
                <w:tab w:val="left" w:pos="2951"/>
              </w:tabs>
              <w:ind w:left="108" w:right="235"/>
              <w:rPr>
                <w:sz w:val="24"/>
                <w:u w:val="single"/>
                <w:lang w:eastAsia="en-US"/>
              </w:rPr>
            </w:pPr>
            <w:proofErr w:type="spellStart"/>
            <w:r>
              <w:rPr>
                <w:sz w:val="24"/>
                <w:u w:val="single"/>
                <w:lang w:eastAsia="en-US"/>
              </w:rPr>
              <w:t>___________Мата</w:t>
            </w:r>
            <w:r w:rsidR="00A96265">
              <w:rPr>
                <w:sz w:val="24"/>
                <w:u w:val="single"/>
                <w:lang w:eastAsia="en-US"/>
              </w:rPr>
              <w:t>вина</w:t>
            </w:r>
            <w:proofErr w:type="spellEnd"/>
            <w:r w:rsidR="00A96265">
              <w:rPr>
                <w:sz w:val="24"/>
                <w:u w:val="single"/>
                <w:lang w:eastAsia="en-US"/>
              </w:rPr>
              <w:t xml:space="preserve"> Е.В.</w:t>
            </w:r>
          </w:p>
          <w:p w:rsidR="009D06C1" w:rsidRPr="009D06C1" w:rsidRDefault="009D06C1">
            <w:pPr>
              <w:pStyle w:val="TableParagraph"/>
              <w:tabs>
                <w:tab w:val="left" w:pos="1963"/>
                <w:tab w:val="left" w:pos="2951"/>
              </w:tabs>
              <w:ind w:left="108" w:right="235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приказ</w:t>
            </w:r>
            <w:r w:rsidRPr="009D06C1">
              <w:rPr>
                <w:spacing w:val="-1"/>
                <w:sz w:val="24"/>
                <w:lang w:eastAsia="en-US"/>
              </w:rPr>
              <w:t xml:space="preserve"> </w:t>
            </w:r>
            <w:r w:rsidRPr="009D06C1">
              <w:rPr>
                <w:sz w:val="24"/>
                <w:lang w:eastAsia="en-US"/>
              </w:rPr>
              <w:t>№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proofErr w:type="gramStart"/>
            <w:r w:rsidRPr="009D06C1">
              <w:rPr>
                <w:sz w:val="24"/>
                <w:lang w:eastAsia="en-US"/>
              </w:rPr>
              <w:t>от</w:t>
            </w:r>
            <w:proofErr w:type="gramEnd"/>
          </w:p>
          <w:p w:rsidR="009D06C1" w:rsidRPr="009D06C1" w:rsidRDefault="009D06C1">
            <w:pPr>
              <w:pStyle w:val="TableParagraph"/>
              <w:tabs>
                <w:tab w:val="left" w:pos="710"/>
                <w:tab w:val="left" w:pos="1485"/>
                <w:tab w:val="left" w:pos="2320"/>
              </w:tabs>
              <w:spacing w:line="256" w:lineRule="exact"/>
              <w:ind w:left="108"/>
              <w:rPr>
                <w:sz w:val="24"/>
                <w:lang w:eastAsia="en-US"/>
              </w:rPr>
            </w:pPr>
            <w:r w:rsidRPr="009D06C1">
              <w:rPr>
                <w:sz w:val="24"/>
                <w:lang w:eastAsia="en-US"/>
              </w:rPr>
              <w:t>«_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pacing w:val="-3"/>
                <w:sz w:val="24"/>
                <w:lang w:eastAsia="en-US"/>
              </w:rPr>
              <w:t>».</w:t>
            </w:r>
            <w:r w:rsidRPr="009D06C1">
              <w:rPr>
                <w:spacing w:val="-3"/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pacing w:val="-3"/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>.20</w:t>
            </w:r>
            <w:r w:rsidRPr="009D06C1">
              <w:rPr>
                <w:sz w:val="24"/>
                <w:u w:val="single"/>
                <w:lang w:eastAsia="en-US"/>
              </w:rPr>
              <w:t xml:space="preserve"> </w:t>
            </w:r>
            <w:r w:rsidRPr="009D06C1">
              <w:rPr>
                <w:sz w:val="24"/>
                <w:u w:val="single"/>
                <w:lang w:eastAsia="en-US"/>
              </w:rPr>
              <w:tab/>
            </w:r>
            <w:r w:rsidRPr="009D06C1">
              <w:rPr>
                <w:sz w:val="24"/>
                <w:lang w:eastAsia="en-US"/>
              </w:rPr>
              <w:t>года</w:t>
            </w:r>
          </w:p>
        </w:tc>
      </w:tr>
    </w:tbl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rPr>
          <w:b/>
          <w:sz w:val="20"/>
        </w:rPr>
      </w:pPr>
    </w:p>
    <w:p w:rsidR="009D06C1" w:rsidRPr="009D06C1" w:rsidRDefault="009D06C1" w:rsidP="009D06C1">
      <w:pPr>
        <w:pStyle w:val="a5"/>
        <w:spacing w:before="2"/>
        <w:rPr>
          <w:b/>
          <w:sz w:val="17"/>
        </w:rPr>
      </w:pPr>
    </w:p>
    <w:p w:rsidR="009D06C1" w:rsidRPr="009D06C1" w:rsidRDefault="009D06C1" w:rsidP="009D06C1">
      <w:pPr>
        <w:spacing w:before="85"/>
        <w:ind w:left="760" w:right="726"/>
        <w:jc w:val="center"/>
        <w:rPr>
          <w:rFonts w:ascii="Times New Roman" w:hAnsi="Times New Roman" w:cs="Times New Roman"/>
          <w:b/>
          <w:sz w:val="36"/>
        </w:rPr>
      </w:pPr>
      <w:r w:rsidRPr="009D06C1">
        <w:rPr>
          <w:rFonts w:ascii="Times New Roman" w:hAnsi="Times New Roman" w:cs="Times New Roman"/>
          <w:b/>
          <w:sz w:val="36"/>
        </w:rPr>
        <w:t>РАБОЧАЯ ПРОГРАММА</w:t>
      </w:r>
    </w:p>
    <w:p w:rsidR="009D06C1" w:rsidRPr="009D06C1" w:rsidRDefault="009D06C1" w:rsidP="009D06C1">
      <w:pPr>
        <w:spacing w:before="1" w:line="413" w:lineRule="exact"/>
        <w:ind w:left="755" w:right="726"/>
        <w:jc w:val="center"/>
        <w:rPr>
          <w:rFonts w:ascii="Times New Roman" w:hAnsi="Times New Roman" w:cs="Times New Roman"/>
          <w:b/>
          <w:sz w:val="36"/>
        </w:rPr>
      </w:pPr>
      <w:r w:rsidRPr="009D06C1">
        <w:rPr>
          <w:rFonts w:ascii="Times New Roman" w:hAnsi="Times New Roman" w:cs="Times New Roman"/>
          <w:b/>
          <w:sz w:val="36"/>
        </w:rPr>
        <w:t>ВНЕУРОЧНОЙ ДЕЯТЕЛЬНОСТИ</w:t>
      </w:r>
    </w:p>
    <w:p w:rsidR="009D06C1" w:rsidRPr="009D06C1" w:rsidRDefault="009D06C1" w:rsidP="009D06C1">
      <w:pPr>
        <w:spacing w:line="413" w:lineRule="exact"/>
        <w:ind w:left="760" w:right="726"/>
        <w:jc w:val="center"/>
        <w:rPr>
          <w:rFonts w:ascii="Times New Roman" w:hAnsi="Times New Roman" w:cs="Times New Roman"/>
          <w:b/>
          <w:sz w:val="36"/>
        </w:rPr>
      </w:pPr>
      <w:r w:rsidRPr="009D06C1">
        <w:rPr>
          <w:rFonts w:ascii="Times New Roman" w:hAnsi="Times New Roman" w:cs="Times New Roman"/>
          <w:b/>
          <w:sz w:val="36"/>
        </w:rPr>
        <w:t>«…»</w:t>
      </w:r>
    </w:p>
    <w:p w:rsidR="009D06C1" w:rsidRPr="009D06C1" w:rsidRDefault="009D06C1" w:rsidP="009D06C1">
      <w:pPr>
        <w:pStyle w:val="a5"/>
        <w:rPr>
          <w:b/>
          <w:sz w:val="40"/>
        </w:rPr>
      </w:pPr>
    </w:p>
    <w:p w:rsidR="009D06C1" w:rsidRPr="009D06C1" w:rsidRDefault="009D06C1" w:rsidP="009D06C1">
      <w:pPr>
        <w:pStyle w:val="a5"/>
        <w:rPr>
          <w:b/>
          <w:sz w:val="40"/>
        </w:rPr>
      </w:pPr>
    </w:p>
    <w:p w:rsidR="009D06C1" w:rsidRPr="009D06C1" w:rsidRDefault="009D06C1" w:rsidP="009D06C1">
      <w:pPr>
        <w:pStyle w:val="a5"/>
        <w:rPr>
          <w:b/>
          <w:sz w:val="40"/>
        </w:rPr>
      </w:pPr>
    </w:p>
    <w:p w:rsidR="009D06C1" w:rsidRPr="009D06C1" w:rsidRDefault="009D06C1" w:rsidP="009D06C1">
      <w:pPr>
        <w:pStyle w:val="a5"/>
        <w:spacing w:before="6"/>
        <w:rPr>
          <w:b/>
          <w:sz w:val="59"/>
        </w:rPr>
      </w:pPr>
    </w:p>
    <w:p w:rsidR="009D06C1" w:rsidRPr="009D06C1" w:rsidRDefault="009D06C1" w:rsidP="009D06C1">
      <w:pPr>
        <w:pStyle w:val="a5"/>
        <w:tabs>
          <w:tab w:val="left" w:pos="6302"/>
        </w:tabs>
        <w:spacing w:before="1"/>
        <w:ind w:left="542"/>
      </w:pPr>
      <w:r w:rsidRPr="009D06C1">
        <w:t>Направление</w:t>
      </w:r>
      <w:r w:rsidRPr="009D06C1">
        <w:rPr>
          <w:spacing w:val="-12"/>
        </w:rPr>
        <w:t xml:space="preserve"> </w:t>
      </w:r>
      <w:r w:rsidRPr="009D06C1">
        <w:t xml:space="preserve">деятельности </w:t>
      </w:r>
      <w:r w:rsidRPr="009D06C1">
        <w:rPr>
          <w:u w:val="single"/>
        </w:rPr>
        <w:t xml:space="preserve"> </w:t>
      </w:r>
      <w:r w:rsidRPr="009D06C1">
        <w:rPr>
          <w:u w:val="single"/>
        </w:rPr>
        <w:tab/>
      </w:r>
    </w:p>
    <w:p w:rsidR="009D06C1" w:rsidRPr="009D06C1" w:rsidRDefault="009D06C1" w:rsidP="009D06C1">
      <w:pPr>
        <w:pStyle w:val="a5"/>
        <w:tabs>
          <w:tab w:val="left" w:pos="6245"/>
        </w:tabs>
        <w:ind w:left="542"/>
      </w:pPr>
      <w:r w:rsidRPr="009D06C1">
        <w:t>Возраст</w:t>
      </w:r>
      <w:r w:rsidRPr="009D06C1">
        <w:rPr>
          <w:spacing w:val="-5"/>
        </w:rPr>
        <w:t xml:space="preserve"> </w:t>
      </w:r>
      <w:r w:rsidRPr="009D06C1">
        <w:t xml:space="preserve">учащихся </w:t>
      </w:r>
      <w:r w:rsidRPr="009D06C1">
        <w:rPr>
          <w:u w:val="single"/>
        </w:rPr>
        <w:t xml:space="preserve"> </w:t>
      </w:r>
      <w:r w:rsidRPr="009D06C1">
        <w:rPr>
          <w:u w:val="single"/>
        </w:rPr>
        <w:tab/>
      </w:r>
    </w:p>
    <w:p w:rsidR="009D06C1" w:rsidRPr="009D06C1" w:rsidRDefault="009D06C1" w:rsidP="009D06C1">
      <w:pPr>
        <w:pStyle w:val="a5"/>
        <w:tabs>
          <w:tab w:val="left" w:pos="6185"/>
          <w:tab w:val="left" w:pos="8114"/>
        </w:tabs>
        <w:ind w:left="542"/>
      </w:pPr>
      <w:r w:rsidRPr="009D06C1">
        <w:t>Количество часов по учебному</w:t>
      </w:r>
      <w:r w:rsidRPr="009D06C1">
        <w:rPr>
          <w:spacing w:val="-10"/>
        </w:rPr>
        <w:t xml:space="preserve"> </w:t>
      </w:r>
      <w:r w:rsidRPr="009D06C1">
        <w:t>плану</w:t>
      </w:r>
      <w:r w:rsidRPr="009D06C1">
        <w:rPr>
          <w:spacing w:val="-4"/>
        </w:rPr>
        <w:t xml:space="preserve"> </w:t>
      </w:r>
      <w:r w:rsidRPr="009D06C1">
        <w:t>всего</w:t>
      </w:r>
      <w:r w:rsidRPr="009D06C1">
        <w:rPr>
          <w:u w:val="single"/>
        </w:rPr>
        <w:t xml:space="preserve"> </w:t>
      </w:r>
      <w:r w:rsidRPr="009D06C1">
        <w:rPr>
          <w:u w:val="single"/>
        </w:rPr>
        <w:tab/>
      </w:r>
      <w:r w:rsidRPr="009D06C1">
        <w:t>час</w:t>
      </w:r>
      <w:proofErr w:type="gramStart"/>
      <w:r w:rsidRPr="009D06C1">
        <w:t>.,</w:t>
      </w:r>
      <w:r w:rsidRPr="009D06C1">
        <w:rPr>
          <w:spacing w:val="-1"/>
        </w:rPr>
        <w:t xml:space="preserve"> </w:t>
      </w:r>
      <w:proofErr w:type="gramEnd"/>
      <w:r w:rsidRPr="009D06C1">
        <w:t>в</w:t>
      </w:r>
      <w:r w:rsidRPr="009D06C1">
        <w:rPr>
          <w:spacing w:val="-2"/>
        </w:rPr>
        <w:t xml:space="preserve"> </w:t>
      </w:r>
      <w:r w:rsidRPr="009D06C1">
        <w:t>неделю</w:t>
      </w:r>
      <w:r w:rsidRPr="009D06C1">
        <w:rPr>
          <w:u w:val="single"/>
        </w:rPr>
        <w:t xml:space="preserve"> </w:t>
      </w:r>
      <w:r w:rsidRPr="009D06C1">
        <w:rPr>
          <w:u w:val="single"/>
        </w:rPr>
        <w:tab/>
      </w:r>
      <w:r w:rsidRPr="009D06C1">
        <w:t>час.</w:t>
      </w:r>
    </w:p>
    <w:p w:rsidR="009D06C1" w:rsidRPr="009D06C1" w:rsidRDefault="009D06C1" w:rsidP="009D06C1">
      <w:pPr>
        <w:pStyle w:val="a5"/>
        <w:tabs>
          <w:tab w:val="left" w:pos="8961"/>
        </w:tabs>
        <w:spacing w:line="258" w:lineRule="exact"/>
        <w:ind w:left="542"/>
      </w:pPr>
      <w:r w:rsidRPr="009D06C1">
        <w:t>Составитель рабочей</w:t>
      </w:r>
      <w:r w:rsidRPr="009D06C1">
        <w:rPr>
          <w:spacing w:val="-10"/>
        </w:rPr>
        <w:t xml:space="preserve"> </w:t>
      </w:r>
      <w:r w:rsidRPr="009D06C1">
        <w:t>программы</w:t>
      </w:r>
      <w:r w:rsidRPr="009D06C1">
        <w:rPr>
          <w:spacing w:val="1"/>
        </w:rPr>
        <w:t xml:space="preserve"> </w:t>
      </w:r>
      <w:r w:rsidRPr="009D06C1">
        <w:rPr>
          <w:u w:val="single"/>
        </w:rPr>
        <w:t xml:space="preserve"> </w:t>
      </w:r>
      <w:r w:rsidRPr="009D06C1">
        <w:rPr>
          <w:u w:val="single"/>
        </w:rPr>
        <w:tab/>
      </w:r>
    </w:p>
    <w:p w:rsidR="009D06C1" w:rsidRPr="009D06C1" w:rsidRDefault="009D06C1" w:rsidP="009D06C1">
      <w:pPr>
        <w:spacing w:line="166" w:lineRule="exact"/>
        <w:ind w:left="4707"/>
        <w:rPr>
          <w:rFonts w:ascii="Times New Roman" w:hAnsi="Times New Roman" w:cs="Times New Roman"/>
          <w:sz w:val="16"/>
          <w:lang w:val="ru-RU"/>
        </w:rPr>
      </w:pPr>
      <w:r w:rsidRPr="009D06C1">
        <w:rPr>
          <w:rFonts w:ascii="Times New Roman" w:hAnsi="Times New Roman" w:cs="Times New Roman"/>
          <w:sz w:val="16"/>
          <w:lang w:val="ru-RU"/>
        </w:rPr>
        <w:t>должность, категория, фамилия и инициалы</w:t>
      </w: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Pr="009D06C1" w:rsidRDefault="009D06C1" w:rsidP="009D06C1">
      <w:pPr>
        <w:pStyle w:val="a5"/>
        <w:rPr>
          <w:sz w:val="18"/>
        </w:rPr>
      </w:pPr>
    </w:p>
    <w:p w:rsidR="009D06C1" w:rsidRDefault="009D06C1" w:rsidP="009D06C1">
      <w:pPr>
        <w:pStyle w:val="a5"/>
        <w:spacing w:before="1"/>
        <w:ind w:left="756" w:right="726"/>
        <w:jc w:val="center"/>
        <w:rPr>
          <w:sz w:val="18"/>
        </w:rPr>
      </w:pPr>
    </w:p>
    <w:p w:rsidR="009D06C1" w:rsidRDefault="00A96265" w:rsidP="009D06C1">
      <w:pPr>
        <w:pStyle w:val="a5"/>
        <w:spacing w:before="1"/>
        <w:ind w:left="756" w:right="726"/>
        <w:jc w:val="center"/>
      </w:pPr>
      <w:r>
        <w:t>Нурлат, 2015</w:t>
      </w:r>
      <w:r w:rsidR="009D06C1">
        <w:t xml:space="preserve"> год</w:t>
      </w:r>
    </w:p>
    <w:sectPr w:rsidR="009D06C1" w:rsidSect="00E3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70783580"/>
    <w:lvl w:ilvl="0" w:tplc="61903848">
      <w:start w:val="2"/>
      <w:numFmt w:val="decimal"/>
      <w:suff w:val="space"/>
      <w:lvlText w:val="2.%1."/>
      <w:lvlJc w:val="left"/>
      <w:pPr>
        <w:ind w:left="1077" w:hanging="357"/>
      </w:pPr>
    </w:lvl>
    <w:lvl w:ilvl="1" w:tplc="000067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F3E"/>
    <w:multiLevelType w:val="hybridMultilevel"/>
    <w:tmpl w:val="00000099"/>
    <w:lvl w:ilvl="0" w:tplc="0000012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12DB"/>
    <w:multiLevelType w:val="hybridMultilevel"/>
    <w:tmpl w:val="0000153C"/>
    <w:lvl w:ilvl="0" w:tplc="00007E87">
      <w:start w:val="8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26E9"/>
    <w:multiLevelType w:val="hybridMultilevel"/>
    <w:tmpl w:val="000001EB"/>
    <w:lvl w:ilvl="0" w:tplc="00000BB3">
      <w:start w:val="7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4AE1"/>
    <w:multiLevelType w:val="hybridMultilevel"/>
    <w:tmpl w:val="8D56B1E2"/>
    <w:lvl w:ilvl="0" w:tplc="DA0EF146">
      <w:start w:val="1"/>
      <w:numFmt w:val="decimal"/>
      <w:suff w:val="space"/>
      <w:lvlText w:val="3.%1."/>
      <w:lvlJc w:val="left"/>
      <w:pPr>
        <w:ind w:left="720" w:hanging="360"/>
      </w:pPr>
    </w:lvl>
    <w:lvl w:ilvl="1" w:tplc="000072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00001547"/>
    <w:lvl w:ilvl="0" w:tplc="000054DE">
      <w:start w:val="6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6952"/>
    <w:multiLevelType w:val="hybridMultilevel"/>
    <w:tmpl w:val="F39685C6"/>
    <w:lvl w:ilvl="0" w:tplc="6AB4ECB8">
      <w:start w:val="1"/>
      <w:numFmt w:val="decimal"/>
      <w:suff w:val="space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0006DF1"/>
    <w:multiLevelType w:val="hybridMultilevel"/>
    <w:tmpl w:val="00005AF1"/>
    <w:lvl w:ilvl="0" w:tplc="000041B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0B322B30"/>
    <w:multiLevelType w:val="hybridMultilevel"/>
    <w:tmpl w:val="A598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B12896"/>
    <w:multiLevelType w:val="multilevel"/>
    <w:tmpl w:val="2054BF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0">
    <w:nsid w:val="0CDB5BF1"/>
    <w:multiLevelType w:val="hybridMultilevel"/>
    <w:tmpl w:val="C79E8FC4"/>
    <w:lvl w:ilvl="0" w:tplc="6AB4ECB8">
      <w:start w:val="1"/>
      <w:numFmt w:val="decimal"/>
      <w:suff w:val="space"/>
      <w:lvlText w:val="%1."/>
      <w:lvlJc w:val="left"/>
      <w:pPr>
        <w:ind w:left="1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AD0E80"/>
    <w:multiLevelType w:val="multilevel"/>
    <w:tmpl w:val="C8724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77E97C58"/>
    <w:multiLevelType w:val="multilevel"/>
    <w:tmpl w:val="370E63B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6D06"/>
    <w:rsid w:val="00041E91"/>
    <w:rsid w:val="00266607"/>
    <w:rsid w:val="00383693"/>
    <w:rsid w:val="004F0AE6"/>
    <w:rsid w:val="005627D5"/>
    <w:rsid w:val="00616D06"/>
    <w:rsid w:val="007A4DA0"/>
    <w:rsid w:val="007C5A01"/>
    <w:rsid w:val="00855313"/>
    <w:rsid w:val="008A6D68"/>
    <w:rsid w:val="008D6B95"/>
    <w:rsid w:val="009D06C1"/>
    <w:rsid w:val="009F4309"/>
    <w:rsid w:val="00A96265"/>
    <w:rsid w:val="00B1109C"/>
    <w:rsid w:val="00B62490"/>
    <w:rsid w:val="00CE4866"/>
    <w:rsid w:val="00D0375D"/>
    <w:rsid w:val="00E303E9"/>
    <w:rsid w:val="00E81698"/>
    <w:rsid w:val="00E9350A"/>
    <w:rsid w:val="00F3631A"/>
    <w:rsid w:val="00FB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06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D06"/>
    <w:pPr>
      <w:ind w:left="720"/>
      <w:contextualSpacing/>
    </w:pPr>
  </w:style>
  <w:style w:type="paragraph" w:customStyle="1" w:styleId="ConsPlusNormal">
    <w:name w:val="ConsPlusNormal"/>
    <w:rsid w:val="00616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normal">
    <w:name w:val="normal"/>
    <w:rsid w:val="00616D06"/>
    <w:pPr>
      <w:widowControl w:val="0"/>
      <w:contextualSpacing/>
    </w:pPr>
    <w:rPr>
      <w:rFonts w:ascii="Calibri" w:eastAsia="Calibri" w:hAnsi="Calibri" w:cs="Calibri"/>
      <w:color w:val="000000"/>
      <w:szCs w:val="20"/>
      <w:lang w:eastAsia="ru-RU"/>
    </w:rPr>
  </w:style>
  <w:style w:type="table" w:styleId="a4">
    <w:name w:val="Table Grid"/>
    <w:basedOn w:val="a1"/>
    <w:uiPriority w:val="59"/>
    <w:rsid w:val="00616D0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semiHidden/>
    <w:unhideWhenUsed/>
    <w:qFormat/>
    <w:rsid w:val="009D0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9D06C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D06C1"/>
    <w:pPr>
      <w:widowControl w:val="0"/>
      <w:autoSpaceDE w:val="0"/>
      <w:autoSpaceDN w:val="0"/>
      <w:spacing w:after="0" w:line="240" w:lineRule="auto"/>
      <w:ind w:left="542" w:hanging="72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D0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9D06C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5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313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115A2-C95F-413E-9EAF-5181C33E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15</cp:revision>
  <cp:lastPrinted>2019-01-21T07:47:00Z</cp:lastPrinted>
  <dcterms:created xsi:type="dcterms:W3CDTF">2018-12-26T12:10:00Z</dcterms:created>
  <dcterms:modified xsi:type="dcterms:W3CDTF">2019-03-12T16:51:00Z</dcterms:modified>
</cp:coreProperties>
</file>